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79" w:rsidRPr="00B300B1" w:rsidRDefault="00A75579" w:rsidP="00A7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A75579" w:rsidRPr="00B300B1" w:rsidRDefault="00A75579" w:rsidP="00A7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 к Приказу Министерства промышленности</w:t>
      </w:r>
    </w:p>
    <w:p w:rsidR="00A75579" w:rsidRPr="00B300B1" w:rsidRDefault="00A75579" w:rsidP="00A7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</w:t>
      </w:r>
    </w:p>
    <w:p w:rsidR="00A75579" w:rsidRPr="00B300B1" w:rsidRDefault="00A75579" w:rsidP="00A75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 от 17 марта 2008 года N 01-10/58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Договор N________</w:t>
      </w: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на поставку природного газа и его транспортировку</w:t>
      </w:r>
    </w:p>
    <w:p w:rsidR="00A75579" w:rsidRPr="00B300B1" w:rsidRDefault="008E320F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для общежитий и жилых домов с автономными котельными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300B1">
        <w:rPr>
          <w:rFonts w:ascii="Times New Roman" w:hAnsi="Times New Roman" w:cs="Times New Roman"/>
          <w:i/>
          <w:sz w:val="24"/>
          <w:szCs w:val="24"/>
        </w:rPr>
        <w:t>г._________</w:t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i/>
          <w:sz w:val="24"/>
          <w:szCs w:val="24"/>
        </w:rPr>
        <w:tab/>
        <w:t>"____"_____________20__ года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579" w:rsidRPr="00B300B1" w:rsidRDefault="00A75579" w:rsidP="00A75579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300B1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в лице________________________________________________________________________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______________N____________ от __________________года, именуемое в дальнейшем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>, и ___________________________________________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>, в лице _____________________________________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а вместе именуемые Стороны, заключили настоящий договор о нижеследующем: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75579" w:rsidRPr="00B300B1" w:rsidRDefault="00A75579" w:rsidP="00A271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1.1.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обязуется оказать услуги по транспортировке природного газа по магистральным газопроводам и распределительным сетям (далее услуги) и поставить </w:t>
      </w:r>
      <w:r w:rsidR="00024933" w:rsidRPr="00B300B1">
        <w:rPr>
          <w:rFonts w:ascii="Times New Roman" w:hAnsi="Times New Roman" w:cs="Times New Roman"/>
          <w:sz w:val="24"/>
          <w:szCs w:val="24"/>
        </w:rPr>
        <w:t xml:space="preserve">с ____________ 20__года по _______________ 20__года включительно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природный газ, 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- обязуется получить и оплатить оказанные услуги и природный газ в объеме ________________________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 xml:space="preserve"> для крышной котельной жилого дома /ведомственного жилого дома/общежития (нужное подчеркнуть) N _____ по адресу г.________________ ул. ____________________. Лимит потребления природного газа выделяется в соответствии с действующим законодательством Приднестровской</w:t>
      </w:r>
      <w:r w:rsidR="00A2717D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Молдавской Республики из расчета: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- на цели отопления в течение отопительного сезона - 5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>. газа на 1квадратный метр отапливаемой площади в месяц (при наличии крышной котельной);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- _____________________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>. газа на горячее водоснабжение для одного человека в соответствии с утверждённым Министерством промышленности Приднестровской Молдавской Республики, графиком подачи горячей воды (при наличии котельной для обеспечения горячего водоснабжения или крышной котельной);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- _____________________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 xml:space="preserve">. газа на цели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пищеприготовления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 xml:space="preserve"> для одного человека ежемесячно в течение года.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1.2. Невыбранный в течение суток, месяца, квартала объем газа, указанный в пункте 1.1 и 3.1 настоящего договора, не переносится на другой период.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2. Общие условия</w:t>
      </w:r>
    </w:p>
    <w:p w:rsidR="00A75579" w:rsidRPr="00B300B1" w:rsidRDefault="00A75579" w:rsidP="00A62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2.1. Качество природного газа должно соответствовать ГОСТу 5542-87 </w:t>
      </w:r>
      <w:r w:rsidR="00A62702" w:rsidRPr="00B300B1">
        <w:rPr>
          <w:rFonts w:ascii="Times New Roman" w:hAnsi="Times New Roman" w:cs="Times New Roman"/>
          <w:sz w:val="24"/>
          <w:szCs w:val="24"/>
        </w:rPr>
        <w:t>«</w:t>
      </w:r>
      <w:r w:rsidRPr="00B300B1">
        <w:rPr>
          <w:rFonts w:ascii="Times New Roman" w:hAnsi="Times New Roman" w:cs="Times New Roman"/>
          <w:sz w:val="24"/>
          <w:szCs w:val="24"/>
        </w:rPr>
        <w:t>Газы горючие природные для промышленного и коммунально-бытового назначения</w:t>
      </w:r>
      <w:r w:rsidR="00A62702" w:rsidRPr="00B300B1">
        <w:rPr>
          <w:rFonts w:ascii="Times New Roman" w:hAnsi="Times New Roman" w:cs="Times New Roman"/>
          <w:sz w:val="24"/>
          <w:szCs w:val="24"/>
        </w:rPr>
        <w:t>»</w:t>
      </w:r>
      <w:r w:rsidRPr="00B300B1">
        <w:rPr>
          <w:rFonts w:ascii="Times New Roman" w:hAnsi="Times New Roman" w:cs="Times New Roman"/>
          <w:sz w:val="24"/>
          <w:szCs w:val="24"/>
        </w:rPr>
        <w:t>, утвержденному Приказом Министерства промышленности Приднестровской Молдавской Республики от 19 февраля 2003 года N 72 (рег.</w:t>
      </w:r>
      <w:r w:rsidR="00D67BDB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N 2030 от 4 марта 2003 года) (САЗ 03-10).</w:t>
      </w:r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 xml:space="preserve">2.2. </w:t>
      </w:r>
      <w:r w:rsidRPr="006A2C87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6A2C87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0" w:name="_GoBack"/>
      <w:r w:rsidRPr="006A2C87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6A2C87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6A2C87">
        <w:rPr>
          <w:rFonts w:ascii="Times New Roman" w:hAnsi="Times New Roman" w:cs="Times New Roman"/>
          <w:sz w:val="24"/>
          <w:szCs w:val="24"/>
        </w:rPr>
        <w:t>в своей деятельности по исполнению настоящего договора руководствуются нормами:</w:t>
      </w:r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а) Гражданского кодекса Приднестровской Молдавской Республики;</w:t>
      </w:r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б) Закона Приднестровской Молдавской Республики от 22 января 2007 года № 163-З-IV "О некоторых особенностях осуществления расчетов за природный газ" (САЗ 07-5</w:t>
      </w:r>
      <w:proofErr w:type="gramStart"/>
      <w:r w:rsidRPr="006A2C87">
        <w:rPr>
          <w:rFonts w:ascii="Times New Roman" w:hAnsi="Times New Roman" w:cs="Times New Roman"/>
          <w:sz w:val="24"/>
          <w:szCs w:val="24"/>
        </w:rPr>
        <w:t>) ;</w:t>
      </w:r>
      <w:proofErr w:type="gramEnd"/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в) "Правил безопасности в газовом хозяйстве", утвержденных Приказом Государственной службы энергетики и жилищно-коммунального хозяйства Приднестровской Молдавской Республики от 17 октября 2001 года № 477 (САЗ 01-44) (рег.№ 1278 от 22 октября 2001 года) (далее по тексту "Правила безопасности в газовом хозяйстве.</w:t>
      </w:r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г) "Правил газоснабжения в Приднестровской Молдавской Республике", утвержденных Приказом Государственной службы энергетики и жилищно-коммунального хозяйства Приднестровской Молдавской Республики от 21 ноября 2012 года № 334 (регистрационный № 6488 от 28 июня 2013 года) (САЗ 13-25) (далее по тексту "Правила газоснабжения в Приднестровской Молдавской Республике");</w:t>
      </w:r>
    </w:p>
    <w:p w:rsidR="006A2C87" w:rsidRPr="006A2C87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д) "Методических указаний по расчету потерь природного газа газораспределительными организациями", утвержденных Приказом Министерства промышленности Приднестровской Молдавской Республики от 24 апреля 2003 года № 366) (САЗ 03-39) (регистрационный № 2412 от 23 сентября 2003 года) (далее по тексту "Методические указания по расчету потерь природного газа газораспределительными организациями");</w:t>
      </w:r>
    </w:p>
    <w:p w:rsidR="00A75579" w:rsidRPr="00B300B1" w:rsidRDefault="006A2C87" w:rsidP="006A2C8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A2C87">
        <w:rPr>
          <w:rFonts w:ascii="Times New Roman" w:hAnsi="Times New Roman" w:cs="Times New Roman"/>
          <w:sz w:val="24"/>
          <w:szCs w:val="24"/>
        </w:rPr>
        <w:t>е) и другими правовыми актами, регулирующими порядок установления и применения тарифов, поставки, учета и оплаты потребленного природного газа и оказанных услуг, действующими на территории Приднестровской Молдавской Республики, а также настоящим договором.</w:t>
      </w: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3. Режим поставки природного газа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3.1.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обязаны поставлять и отбирать газ равномерно в течение месяца в пределах суточного лимита с отклонениями, как правило, не более 5%.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3.2.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, при перерасходе суточного лимита природного газа, обязан довести расход до среднесуточной нормы не позднее шести часов, с момента получения предупреждения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, путем письменного уведомления или по телефаксу.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При невыполнении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этого требования,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вправе принудительно, без дополнительного предупреждения, ограничить, а затем и полностью прекратить подачу газа.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4. Порядок учета отпускаемого газа</w:t>
      </w:r>
    </w:p>
    <w:p w:rsidR="00A75579" w:rsidRPr="00B300B1" w:rsidRDefault="00A75579" w:rsidP="00A755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4.1. Поставка газа без его учета НЕ ДОПУСКАЕТСЯ.</w:t>
      </w:r>
    </w:p>
    <w:p w:rsidR="008B2EEE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4.2. Количество поданного газа за отчетный месяц определяется при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стандартных условиях (при t=20° С и </w:t>
      </w:r>
      <w:proofErr w:type="spellStart"/>
      <w:proofErr w:type="gramStart"/>
      <w:r w:rsidRPr="00B300B1">
        <w:rPr>
          <w:rFonts w:ascii="Times New Roman" w:hAnsi="Times New Roman" w:cs="Times New Roman"/>
          <w:sz w:val="24"/>
          <w:szCs w:val="24"/>
        </w:rPr>
        <w:t>Ратм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>.=</w:t>
      </w:r>
      <w:proofErr w:type="gramEnd"/>
      <w:r w:rsidRPr="00B300B1">
        <w:rPr>
          <w:rFonts w:ascii="Times New Roman" w:hAnsi="Times New Roman" w:cs="Times New Roman"/>
          <w:sz w:val="24"/>
          <w:szCs w:val="24"/>
        </w:rPr>
        <w:t>760 мм. рт. ст.), 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соответствии с действительной пл</w:t>
      </w:r>
      <w:r w:rsidR="008B2EEE" w:rsidRPr="00B300B1">
        <w:rPr>
          <w:rFonts w:ascii="Times New Roman" w:hAnsi="Times New Roman" w:cs="Times New Roman"/>
          <w:sz w:val="24"/>
          <w:szCs w:val="24"/>
        </w:rPr>
        <w:t>отностью газа, наличия азота (N</w:t>
      </w:r>
      <w:r w:rsidRPr="00B30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0B1">
        <w:rPr>
          <w:rFonts w:ascii="Times New Roman" w:hAnsi="Times New Roman" w:cs="Times New Roman"/>
          <w:sz w:val="24"/>
          <w:szCs w:val="24"/>
        </w:rPr>
        <w:t>) 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диоксида углерода (СО</w:t>
      </w:r>
      <w:r w:rsidRPr="00B300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300B1">
        <w:rPr>
          <w:rFonts w:ascii="Times New Roman" w:hAnsi="Times New Roman" w:cs="Times New Roman"/>
          <w:sz w:val="24"/>
          <w:szCs w:val="24"/>
        </w:rPr>
        <w:t>) в природном газе) в срок не позднее одного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рабочего дня следующего за отчетным месяца по показаниям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контрольно-измерительных приборов, эксплуатируемых в соответствии с</w:t>
      </w:r>
    </w:p>
    <w:p w:rsidR="008B2EEE" w:rsidRPr="00B300B1" w:rsidRDefault="008B2EEE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-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ГОСТ 8.586.1-2005 - ГОСТ 8.586.5-2005 </w:t>
      </w:r>
      <w:r w:rsidR="00A62702" w:rsidRPr="00B300B1">
        <w:rPr>
          <w:rFonts w:ascii="Times New Roman" w:hAnsi="Times New Roman" w:cs="Times New Roman"/>
          <w:sz w:val="24"/>
          <w:szCs w:val="24"/>
        </w:rPr>
        <w:t>«</w:t>
      </w:r>
      <w:r w:rsidR="00A75579" w:rsidRPr="00B300B1">
        <w:rPr>
          <w:rFonts w:ascii="Times New Roman" w:hAnsi="Times New Roman" w:cs="Times New Roman"/>
          <w:sz w:val="24"/>
          <w:szCs w:val="24"/>
        </w:rPr>
        <w:t>Государственная система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обеспечения единства измерений. Измерение расхода и </w:t>
      </w:r>
      <w:proofErr w:type="gramStart"/>
      <w:r w:rsidR="00A75579" w:rsidRPr="00B300B1">
        <w:rPr>
          <w:rFonts w:ascii="Times New Roman" w:hAnsi="Times New Roman" w:cs="Times New Roman"/>
          <w:sz w:val="24"/>
          <w:szCs w:val="24"/>
        </w:rPr>
        <w:t>количества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жидкостей</w:t>
      </w:r>
      <w:proofErr w:type="gramEnd"/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и газов с помощью стандартных сужающих устройств</w:t>
      </w:r>
      <w:r w:rsidR="00A62702" w:rsidRPr="00B300B1">
        <w:rPr>
          <w:rFonts w:ascii="Times New Roman" w:hAnsi="Times New Roman" w:cs="Times New Roman"/>
          <w:sz w:val="24"/>
          <w:szCs w:val="24"/>
        </w:rPr>
        <w:t>»</w:t>
      </w:r>
      <w:r w:rsidR="00A75579" w:rsidRPr="00B300B1">
        <w:rPr>
          <w:rFonts w:ascii="Times New Roman" w:hAnsi="Times New Roman" w:cs="Times New Roman"/>
          <w:sz w:val="24"/>
          <w:szCs w:val="24"/>
        </w:rPr>
        <w:t>,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утвержденными Приказом Министерства промышленности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27 ноября 2007 года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N 629 (газета </w:t>
      </w:r>
      <w:r w:rsidR="00A62702" w:rsidRPr="00B300B1">
        <w:rPr>
          <w:rFonts w:ascii="Times New Roman" w:hAnsi="Times New Roman" w:cs="Times New Roman"/>
          <w:sz w:val="24"/>
          <w:szCs w:val="24"/>
        </w:rPr>
        <w:t>«</w:t>
      </w:r>
      <w:r w:rsidR="00A75579" w:rsidRPr="00B300B1">
        <w:rPr>
          <w:rFonts w:ascii="Times New Roman" w:hAnsi="Times New Roman" w:cs="Times New Roman"/>
          <w:sz w:val="24"/>
          <w:szCs w:val="24"/>
        </w:rPr>
        <w:t>Приднестровье</w:t>
      </w:r>
      <w:r w:rsidR="00A62702" w:rsidRPr="00B300B1">
        <w:rPr>
          <w:rFonts w:ascii="Times New Roman" w:hAnsi="Times New Roman" w:cs="Times New Roman"/>
          <w:sz w:val="24"/>
          <w:szCs w:val="24"/>
        </w:rPr>
        <w:t>»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от 7 декабря 2007 года N 233) с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дополнениями, внесенными Приказом Министерства промышленности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от 14 апреля 2008 года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N 01-10/143 (газета </w:t>
      </w:r>
      <w:r w:rsidR="00A62702" w:rsidRPr="00B300B1">
        <w:rPr>
          <w:rFonts w:ascii="Times New Roman" w:hAnsi="Times New Roman" w:cs="Times New Roman"/>
          <w:sz w:val="24"/>
          <w:szCs w:val="24"/>
        </w:rPr>
        <w:t>«</w:t>
      </w:r>
      <w:r w:rsidR="00A75579" w:rsidRPr="00B300B1">
        <w:rPr>
          <w:rFonts w:ascii="Times New Roman" w:hAnsi="Times New Roman" w:cs="Times New Roman"/>
          <w:sz w:val="24"/>
          <w:szCs w:val="24"/>
        </w:rPr>
        <w:t>Приднестровье</w:t>
      </w:r>
      <w:r w:rsidR="00A62702" w:rsidRPr="00B300B1">
        <w:rPr>
          <w:rFonts w:ascii="Times New Roman" w:hAnsi="Times New Roman" w:cs="Times New Roman"/>
          <w:sz w:val="24"/>
          <w:szCs w:val="24"/>
        </w:rPr>
        <w:t xml:space="preserve">» </w:t>
      </w:r>
      <w:r w:rsidR="00A75579" w:rsidRPr="00B300B1">
        <w:rPr>
          <w:rFonts w:ascii="Times New Roman" w:hAnsi="Times New Roman" w:cs="Times New Roman"/>
          <w:sz w:val="24"/>
          <w:szCs w:val="24"/>
        </w:rPr>
        <w:t>от 25 апреля 2008 года N 76)</w:t>
      </w:r>
    </w:p>
    <w:p w:rsidR="008B2EEE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и/или</w:t>
      </w:r>
    </w:p>
    <w:p w:rsidR="008B2EEE" w:rsidRPr="00530730" w:rsidRDefault="008B2EEE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7BDB">
        <w:rPr>
          <w:rFonts w:ascii="Times New Roman" w:hAnsi="Times New Roman" w:cs="Times New Roman"/>
          <w:sz w:val="24"/>
          <w:szCs w:val="24"/>
        </w:rPr>
        <w:t xml:space="preserve">- </w:t>
      </w:r>
      <w:r w:rsidR="00A62702" w:rsidRPr="00D67BDB">
        <w:rPr>
          <w:rFonts w:ascii="Times New Roman" w:hAnsi="Times New Roman" w:cs="Times New Roman"/>
          <w:sz w:val="24"/>
          <w:szCs w:val="24"/>
        </w:rPr>
        <w:t>«</w:t>
      </w:r>
      <w:r w:rsidR="00A75579" w:rsidRPr="00D67BDB">
        <w:rPr>
          <w:rFonts w:ascii="Times New Roman" w:hAnsi="Times New Roman" w:cs="Times New Roman"/>
          <w:sz w:val="24"/>
          <w:szCs w:val="24"/>
        </w:rPr>
        <w:t>Правилами по метрологии Приднестровской Молдавской Республики</w:t>
      </w:r>
      <w:r w:rsidRPr="00D67BDB">
        <w:rPr>
          <w:rFonts w:ascii="Times New Roman" w:hAnsi="Times New Roman" w:cs="Times New Roman"/>
          <w:sz w:val="24"/>
          <w:szCs w:val="24"/>
        </w:rPr>
        <w:t xml:space="preserve"> </w:t>
      </w:r>
      <w:r w:rsidR="00A62702" w:rsidRPr="00D67BDB">
        <w:rPr>
          <w:rFonts w:ascii="Times New Roman" w:hAnsi="Times New Roman" w:cs="Times New Roman"/>
          <w:sz w:val="24"/>
          <w:szCs w:val="24"/>
        </w:rPr>
        <w:t>«</w:t>
      </w:r>
      <w:r w:rsidR="00A75579" w:rsidRPr="00D67BDB">
        <w:rPr>
          <w:rFonts w:ascii="Times New Roman" w:hAnsi="Times New Roman" w:cs="Times New Roman"/>
          <w:sz w:val="24"/>
          <w:szCs w:val="24"/>
        </w:rPr>
        <w:t xml:space="preserve">Количество природного газа. Методика выполнения измерений </w:t>
      </w:r>
      <w:proofErr w:type="gramStart"/>
      <w:r w:rsidR="00A75579" w:rsidRPr="00D67BDB">
        <w:rPr>
          <w:rFonts w:ascii="Times New Roman" w:hAnsi="Times New Roman" w:cs="Times New Roman"/>
          <w:sz w:val="24"/>
          <w:szCs w:val="24"/>
        </w:rPr>
        <w:t>при</w:t>
      </w:r>
      <w:r w:rsidRPr="00D67BDB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D67BDB">
        <w:rPr>
          <w:rFonts w:ascii="Times New Roman" w:hAnsi="Times New Roman" w:cs="Times New Roman"/>
          <w:sz w:val="24"/>
          <w:szCs w:val="24"/>
        </w:rPr>
        <w:t xml:space="preserve"> помощи</w:t>
      </w:r>
      <w:proofErr w:type="gramEnd"/>
      <w:r w:rsidR="00A75579" w:rsidRPr="00D67BDB">
        <w:rPr>
          <w:rFonts w:ascii="Times New Roman" w:hAnsi="Times New Roman" w:cs="Times New Roman"/>
          <w:sz w:val="24"/>
          <w:szCs w:val="24"/>
        </w:rPr>
        <w:t xml:space="preserve"> турбинных и ротационных счетчиков</w:t>
      </w:r>
      <w:r w:rsidR="00A62702" w:rsidRPr="00D67BDB">
        <w:rPr>
          <w:rFonts w:ascii="Times New Roman" w:hAnsi="Times New Roman" w:cs="Times New Roman"/>
          <w:sz w:val="24"/>
          <w:szCs w:val="24"/>
        </w:rPr>
        <w:t>»</w:t>
      </w:r>
      <w:r w:rsidR="00A75579" w:rsidRPr="00D67BDB">
        <w:rPr>
          <w:rFonts w:ascii="Times New Roman" w:hAnsi="Times New Roman" w:cs="Times New Roman"/>
          <w:sz w:val="24"/>
          <w:szCs w:val="24"/>
        </w:rPr>
        <w:t>,</w:t>
      </w:r>
      <w:r w:rsidR="00BA35B6" w:rsidRPr="00D67BDB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D67BDB">
        <w:rPr>
          <w:rFonts w:ascii="Times New Roman" w:hAnsi="Times New Roman" w:cs="Times New Roman"/>
          <w:sz w:val="24"/>
          <w:szCs w:val="24"/>
        </w:rPr>
        <w:t>утвержденны</w:t>
      </w:r>
      <w:r w:rsidR="00D933A3">
        <w:rPr>
          <w:rFonts w:ascii="Times New Roman" w:hAnsi="Times New Roman" w:cs="Times New Roman"/>
          <w:sz w:val="24"/>
          <w:szCs w:val="24"/>
        </w:rPr>
        <w:t>ми</w:t>
      </w:r>
      <w:r w:rsidR="00A75579" w:rsidRPr="00D67BDB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Pr="00D67BDB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D67BDB">
        <w:rPr>
          <w:rFonts w:ascii="Times New Roman" w:hAnsi="Times New Roman" w:cs="Times New Roman"/>
          <w:sz w:val="24"/>
          <w:szCs w:val="24"/>
        </w:rPr>
        <w:t xml:space="preserve"> Министерства юстиции Приднестровской </w:t>
      </w:r>
      <w:r w:rsidR="00F930E9">
        <w:rPr>
          <w:rFonts w:ascii="Times New Roman" w:hAnsi="Times New Roman" w:cs="Times New Roman"/>
          <w:sz w:val="24"/>
          <w:szCs w:val="24"/>
        </w:rPr>
        <w:t>М</w:t>
      </w:r>
      <w:r w:rsidR="00A75579" w:rsidRPr="00D67BDB">
        <w:rPr>
          <w:rFonts w:ascii="Times New Roman" w:hAnsi="Times New Roman" w:cs="Times New Roman"/>
          <w:sz w:val="24"/>
          <w:szCs w:val="24"/>
        </w:rPr>
        <w:t>олдавской Республики от</w:t>
      </w:r>
      <w:r w:rsidRPr="00D67BDB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D67BDB">
        <w:rPr>
          <w:rFonts w:ascii="Times New Roman" w:hAnsi="Times New Roman" w:cs="Times New Roman"/>
          <w:sz w:val="24"/>
          <w:szCs w:val="24"/>
        </w:rPr>
        <w:t xml:space="preserve"> 23 апреля 2003 года N 177 (рег. N 2142 от 29 апреля 2003 года) (САЗ 03-18),</w:t>
      </w:r>
    </w:p>
    <w:p w:rsidR="00A75579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установленных у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 xml:space="preserve">, о чем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составляет коммерческий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акт о стоимости поставленного природного газа и выполненных услугах по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его транспортировке в двух экземплярах (далее коммерческий акт) 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>, один экземпляр коммерческого акта должен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быть возвращён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у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двухдневный срок. Форма коммерческого акта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приведена в Приложении N3, являющейся неотъемлемой частью настоящего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договора.</w:t>
      </w:r>
    </w:p>
    <w:p w:rsidR="00AB1BF8" w:rsidRPr="00B300B1" w:rsidRDefault="00AB1BF8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1BF8">
        <w:rPr>
          <w:rFonts w:ascii="Times New Roman" w:hAnsi="Times New Roman" w:cs="Times New Roman"/>
          <w:sz w:val="24"/>
          <w:szCs w:val="24"/>
        </w:rPr>
        <w:t>4.2.1 Исключен(-а)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4.3. При отказе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от подписи коммерческого акта или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акта проверки узла учета расхода газа, акты подписываются только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представителем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. В актах указываются должность, фамилия,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имя, отчество ответственного лица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>, присутствующего при его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составлении.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Сторона, несогласная с определением количества поданного газа,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обязана в трехдневный срок заявить об этом другой стороне путем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отражения своего особого мнения в акте. В случае не разрешения спорной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ситуации, несогласная сторона вправе обратиться в уполномоченный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исполнительный орган в области технического регулирования 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метрологии, для получения экспертного заключения спорной ситуации.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Расходы, связанные с проведением экспертизы, несет сторона,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допустившая нарушения. В случае отсутствия таковых, бремя расходов,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связанных с проведением экспертизы лежит на заявителе.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До принятия решения, количество поставленного газа определяется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4.4. Ответственными за техническое состояние и поверку узлов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учета газа, являются руководители организаций, на балансе которых они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находятся.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4.5. В случае периодического потребления газа (если входная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задвижка не опломбирована представителем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), регистрирующие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приборы учета газа должны быть обязательно включены в работу и данные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 расходу газа ежедневно должны передаваться аварийно- диспетчерской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службе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п. 6.1. настоящего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договора.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4.6. По всем приборам учета газа, ведение журнала обязательно.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Диаграммы, журналы учета газа и распечатки электронных вычислителей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должны храниться у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 менее 3 лет.</w:t>
      </w:r>
    </w:p>
    <w:p w:rsidR="008E320F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4.7. 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При отсутствии электронного вычислителя </w:t>
      </w:r>
      <w:r w:rsidR="008E320F" w:rsidRPr="00B300B1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 для проверки расч</w:t>
      </w:r>
      <w:r w:rsidR="00195720" w:rsidRPr="00B300B1">
        <w:rPr>
          <w:rFonts w:ascii="Times New Roman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hAnsi="Times New Roman" w:cs="Times New Roman"/>
          <w:sz w:val="24"/>
          <w:szCs w:val="24"/>
        </w:rPr>
        <w:t>тов количества поданного газа за отч</w:t>
      </w:r>
      <w:r w:rsidR="00195720" w:rsidRPr="00B300B1">
        <w:rPr>
          <w:rFonts w:ascii="Times New Roman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тный период представляет </w:t>
      </w:r>
      <w:r w:rsidR="008E320F" w:rsidRPr="00B300B1">
        <w:rPr>
          <w:rFonts w:ascii="Times New Roman" w:hAnsi="Times New Roman" w:cs="Times New Roman"/>
          <w:b/>
          <w:sz w:val="24"/>
          <w:szCs w:val="24"/>
        </w:rPr>
        <w:t>Поставщику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 журнал уч</w:t>
      </w:r>
      <w:r w:rsidR="00195720" w:rsidRPr="00B300B1">
        <w:rPr>
          <w:rFonts w:ascii="Times New Roman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та газа, заверенный печатью и подписью ответственного лица </w:t>
      </w:r>
      <w:r w:rsidR="008E320F" w:rsidRPr="00B300B1">
        <w:rPr>
          <w:rFonts w:ascii="Times New Roman" w:hAnsi="Times New Roman" w:cs="Times New Roman"/>
          <w:b/>
          <w:sz w:val="24"/>
          <w:szCs w:val="24"/>
        </w:rPr>
        <w:t>Потребителя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. При наличии электронного вычислителя </w:t>
      </w:r>
      <w:r w:rsidR="008E320F" w:rsidRPr="00B300B1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8E320F" w:rsidRPr="00B300B1">
        <w:rPr>
          <w:rFonts w:ascii="Times New Roman" w:hAnsi="Times New Roman" w:cs="Times New Roman"/>
          <w:sz w:val="24"/>
          <w:szCs w:val="24"/>
        </w:rPr>
        <w:t xml:space="preserve"> обеспечивает передачу данных от вычислительного комплекса в электронном виде на сервер </w:t>
      </w:r>
      <w:r w:rsidR="008E320F" w:rsidRPr="00B300B1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8E320F" w:rsidRPr="00B300B1">
        <w:rPr>
          <w:rFonts w:ascii="Times New Roman" w:hAnsi="Times New Roman" w:cs="Times New Roman"/>
          <w:sz w:val="24"/>
          <w:szCs w:val="24"/>
        </w:rPr>
        <w:t>.</w:t>
      </w:r>
    </w:p>
    <w:p w:rsidR="008E320F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4.7.1. Изменения физико-химических показателей (ФХП газа) газа 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корректорах производится один раз в месяц: </w:t>
      </w:r>
    </w:p>
    <w:p w:rsidR="008E320F" w:rsidRPr="00B300B1" w:rsidRDefault="00583011" w:rsidP="00A627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="00A75579" w:rsidRPr="00B300B1">
        <w:rPr>
          <w:rFonts w:ascii="Times New Roman" w:hAnsi="Times New Roman" w:cs="Times New Roman"/>
          <w:sz w:val="24"/>
          <w:szCs w:val="24"/>
        </w:rPr>
        <w:t>/</w:t>
      </w:r>
      <w:r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-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до 10 числа по мере изменения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(ненужное зачеркнуть)</w:t>
      </w:r>
    </w:p>
    <w:p w:rsidR="00A75579" w:rsidRPr="00B300B1" w:rsidRDefault="008B2EEE" w:rsidP="00A6270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ФХП газа/ получения паспорта на газ. (ненужное зачеркнуть)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4.8. Записи и показания приборов учета расхода газа признаются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действительными, если соответствуют требованиям действующих ГОСТов,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указанных в п.4.2., настоящего договора, и иных ГОСТов, утвержденных 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соответствии с законодательством Приднестровской Молдавской Республики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правил и инструкций по эксплуатации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расходомерных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 xml:space="preserve"> приборов и счетчиков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газа, удостоверенные свидетельством о поверке и (или) записью 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эксплуатационных документах. Замена и ревизия диафрагм, снятие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счетчиков, изменение базы данных электронных приборов учета газа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должны проводиться в присутствии представителя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рабочие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дни, с предварительным предупреждением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 позднее, чем за 3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рабочих дня.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4.9. При неисправности контрольно-измерительных приборов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>, а также в случае признания записей или показаний приборов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недействительными, несвоевременного предоставления данных о расходе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 (картограмм, диаграмм, распечаток электронных вычислителей 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выходе показаний приборов учёта за максимум шкалы), обнаружении утечек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 в импульсных трубках к прибору учета, изменения базы данных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электронных вычислителей без ведома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, количество отпущенного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 исчисляется по проектной мощности неопломбированных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газоиспользующих установок и времени работы газоиспользующего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оборудования с неисправными приборами учета или выявленными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нарушениями, начиная со дня предыдущей проверки, по факту которой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данных нарушений обнаружено не было. Расчет производится на основании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двухстороннего акта.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4.10. В случае обнаружения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фактов умышленного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искажения показаний приборов учета или данных расчетов расхода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природного газа, количество поданного газа определяется исходя из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максимальной пропускной способности подводящего газопровода, начиная с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момента предыдущей проверки, по факту которой данных нарушений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обнаружено не было.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4.11. Самовольное снятие пломб, установленных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ЗАПРЕЩАЕТСЯ.</w:t>
      </w:r>
    </w:p>
    <w:p w:rsidR="008B2EEE" w:rsidRPr="00B300B1" w:rsidRDefault="00A75579" w:rsidP="008B2E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Нарушение данного требования влечет за собой расчет расхода газа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 максимальной пропускной способности подводящего газопровода.</w:t>
      </w:r>
    </w:p>
    <w:p w:rsidR="00A67410" w:rsidRDefault="00F329B8" w:rsidP="00A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75579" w:rsidRPr="00B300B1">
        <w:rPr>
          <w:rFonts w:ascii="Times New Roman" w:hAnsi="Times New Roman" w:cs="Times New Roman"/>
          <w:sz w:val="24"/>
          <w:szCs w:val="24"/>
        </w:rPr>
        <w:t>4.12. В случае неисправности приборов учета и по разрешению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="00A75579" w:rsidRPr="00B300B1">
        <w:rPr>
          <w:rFonts w:ascii="Times New Roman" w:hAnsi="Times New Roman" w:cs="Times New Roman"/>
          <w:sz w:val="24"/>
          <w:szCs w:val="24"/>
        </w:rPr>
        <w:t>, газ может подаваться через обводной (далее по тексту -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5579" w:rsidRPr="00B300B1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="00A75579" w:rsidRPr="00B300B1">
        <w:rPr>
          <w:rFonts w:ascii="Times New Roman" w:hAnsi="Times New Roman" w:cs="Times New Roman"/>
          <w:sz w:val="24"/>
          <w:szCs w:val="24"/>
        </w:rPr>
        <w:t>) газопровод. Снятие пломбы с байпаса и его пломбирование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оформляется двухсторонним актом. Ответственность за сохранность всех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пломб, установленных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, несет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="00A75579" w:rsidRPr="00B300B1">
        <w:rPr>
          <w:rFonts w:ascii="Times New Roman" w:hAnsi="Times New Roman" w:cs="Times New Roman"/>
          <w:sz w:val="24"/>
          <w:szCs w:val="24"/>
        </w:rPr>
        <w:t>.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79" w:rsidRPr="00B300B1" w:rsidRDefault="00A67410" w:rsidP="00A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Количество газа, поданное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 через обводной (</w:t>
      </w:r>
      <w:proofErr w:type="spellStart"/>
      <w:r w:rsidR="00A75579" w:rsidRPr="00B300B1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="00A75579" w:rsidRPr="00B300B1">
        <w:rPr>
          <w:rFonts w:ascii="Times New Roman" w:hAnsi="Times New Roman" w:cs="Times New Roman"/>
          <w:sz w:val="24"/>
          <w:szCs w:val="24"/>
        </w:rPr>
        <w:t>)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газопровод, определяется расчетом, исходя из проектной мощности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неопломбированного газоиспользующего оборудования за период подачи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газа через </w:t>
      </w:r>
      <w:proofErr w:type="spellStart"/>
      <w:r w:rsidR="00A75579" w:rsidRPr="00B300B1">
        <w:rPr>
          <w:rFonts w:ascii="Times New Roman" w:hAnsi="Times New Roman" w:cs="Times New Roman"/>
          <w:sz w:val="24"/>
          <w:szCs w:val="24"/>
        </w:rPr>
        <w:t>байпасный</w:t>
      </w:r>
      <w:proofErr w:type="spellEnd"/>
      <w:r w:rsidR="00A75579" w:rsidRPr="00B300B1">
        <w:rPr>
          <w:rFonts w:ascii="Times New Roman" w:hAnsi="Times New Roman" w:cs="Times New Roman"/>
          <w:sz w:val="24"/>
          <w:szCs w:val="24"/>
        </w:rPr>
        <w:t xml:space="preserve"> газопровод.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4.13. Пределы измерения измерительного комплекса должны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обеспечивать измерение расхода газа во всем диапазоне потребления,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причем минимальная граница измерения должна определяться исходя из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предельно допустимой погрешности измерения расхода. В случае выхода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прибора за максимальный диапазон измерений, количество газа за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соответствующий период времени рассчитывается по максимальной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пропускной способности подводящего газопровода. Выход прибора за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минимальную границу диапазона рассчитывается по минимальной границе.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8AE" w:rsidRPr="00B300B1" w:rsidRDefault="00A75579" w:rsidP="00B24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4.14. 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>При отсутствии фактов, подтверждающих умышленное или в результате халатных действий/бездействий повреждение прибора учёта газа, допускается перерасч</w:t>
      </w:r>
      <w:r w:rsidR="00557318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>т объ</w:t>
      </w:r>
      <w:r w:rsidR="00E43A0C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>ма потребл</w:t>
      </w:r>
      <w:r w:rsidR="00E43A0C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>нного газа производить за период отсутствия (неисправности) средств измерений, начиная с даты проведения последней проверки коммерческого узла уч</w:t>
      </w:r>
      <w:r w:rsidR="00E43A0C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>та газа или с даты снятия средств измерений до момента установки поверенных средств измерений, с уч</w:t>
      </w:r>
      <w:r w:rsidR="0059128B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 xml:space="preserve">том количества часов работы газового оборудования </w:t>
      </w:r>
      <w:r w:rsidR="008E320F" w:rsidRPr="00B300B1">
        <w:rPr>
          <w:rFonts w:ascii="Times New Roman" w:eastAsia="Calibri" w:hAnsi="Times New Roman" w:cs="Times New Roman"/>
          <w:b/>
          <w:sz w:val="24"/>
          <w:szCs w:val="24"/>
        </w:rPr>
        <w:t>Потребителя</w:t>
      </w:r>
      <w:r w:rsidR="008E320F" w:rsidRPr="00B300B1">
        <w:rPr>
          <w:rFonts w:ascii="Times New Roman" w:eastAsia="Calibri" w:hAnsi="Times New Roman" w:cs="Times New Roman"/>
          <w:sz w:val="24"/>
          <w:szCs w:val="24"/>
        </w:rPr>
        <w:t xml:space="preserve"> по среднечасовым или среднесуточным данным предыдущих трех аналогичных периодов. </w:t>
      </w:r>
    </w:p>
    <w:p w:rsidR="00B24D61" w:rsidRPr="00B300B1" w:rsidRDefault="008E320F" w:rsidP="00B24D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0B1">
        <w:rPr>
          <w:rFonts w:ascii="Times New Roman" w:eastAsia="Calibri" w:hAnsi="Times New Roman" w:cs="Times New Roman"/>
          <w:sz w:val="24"/>
          <w:szCs w:val="24"/>
        </w:rPr>
        <w:t>Расч</w:t>
      </w:r>
      <w:r w:rsidR="0059128B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Pr="00B300B1">
        <w:rPr>
          <w:rFonts w:ascii="Times New Roman" w:eastAsia="Calibri" w:hAnsi="Times New Roman" w:cs="Times New Roman"/>
          <w:sz w:val="24"/>
          <w:szCs w:val="24"/>
        </w:rPr>
        <w:t>т количества газа, потребл</w:t>
      </w:r>
      <w:r w:rsidR="0059128B" w:rsidRPr="00B300B1">
        <w:rPr>
          <w:rFonts w:ascii="Times New Roman" w:eastAsia="Calibri" w:hAnsi="Times New Roman" w:cs="Times New Roman"/>
          <w:sz w:val="24"/>
          <w:szCs w:val="24"/>
        </w:rPr>
        <w:t>ё</w:t>
      </w:r>
      <w:r w:rsidRPr="00B300B1">
        <w:rPr>
          <w:rFonts w:ascii="Times New Roman" w:eastAsia="Calibri" w:hAnsi="Times New Roman" w:cs="Times New Roman"/>
          <w:sz w:val="24"/>
          <w:szCs w:val="24"/>
        </w:rPr>
        <w:t>нного газоиспользующими установками, не имеющими паспортов, производится по пропускной способности подводящего газопровода.</w:t>
      </w:r>
    </w:p>
    <w:p w:rsidR="00A75579" w:rsidRPr="00B300B1" w:rsidRDefault="00A75579" w:rsidP="00153E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4.15. Газ считается поставленным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момент пересечения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границы раздела между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>, которой является</w:t>
      </w:r>
      <w:r w:rsidR="00583011" w:rsidRPr="00B300B1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8B2EEE" w:rsidRPr="00B300B1">
        <w:rPr>
          <w:rFonts w:ascii="Times New Roman" w:hAnsi="Times New Roman" w:cs="Times New Roman"/>
          <w:sz w:val="24"/>
          <w:szCs w:val="24"/>
        </w:rPr>
        <w:t>__</w:t>
      </w:r>
    </w:p>
    <w:p w:rsidR="00A75579" w:rsidRPr="00B300B1" w:rsidRDefault="00A75579" w:rsidP="00A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8B2EEE" w:rsidRPr="00B300B1">
        <w:rPr>
          <w:rFonts w:ascii="Times New Roman" w:hAnsi="Times New Roman" w:cs="Times New Roman"/>
          <w:sz w:val="24"/>
          <w:szCs w:val="24"/>
        </w:rPr>
        <w:t>__________.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4.16. Измерительный комплекс учета расхода газа должен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соответствовать действующим нормативным документам, что должно быть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подтверждено в обязательном порядке актом метрологической экспертизы,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проведенной представителем уполномоченного исполнительного органа в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области технического регулирования и метрологии, в присутствии</w:t>
      </w:r>
    </w:p>
    <w:p w:rsidR="00A75579" w:rsidRPr="00B300B1" w:rsidRDefault="00A75579" w:rsidP="00A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. Допускается погрешность определения расхода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 измерительным комплексом (ИК) не превышающая 2,5 %.</w:t>
      </w:r>
    </w:p>
    <w:p w:rsidR="00A75579" w:rsidRPr="00B300B1" w:rsidRDefault="00583011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="00A75579" w:rsidRPr="00B300B1">
        <w:rPr>
          <w:rFonts w:ascii="Times New Roman" w:hAnsi="Times New Roman" w:cs="Times New Roman"/>
          <w:sz w:val="24"/>
          <w:szCs w:val="24"/>
        </w:rPr>
        <w:t>, имеющий электронный вычислитель расхода газа,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обязуется до конца I квартала обеспечить узел учета отдельной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 xml:space="preserve">городской телефонной линией связи и модемом для передачи </w:t>
      </w:r>
      <w:r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A75579" w:rsidRPr="00B300B1">
        <w:rPr>
          <w:rFonts w:ascii="Times New Roman" w:hAnsi="Times New Roman" w:cs="Times New Roman"/>
          <w:b/>
          <w:sz w:val="24"/>
          <w:szCs w:val="24"/>
        </w:rPr>
        <w:t>у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A75579" w:rsidRPr="00B300B1">
        <w:rPr>
          <w:rFonts w:ascii="Times New Roman" w:hAnsi="Times New Roman" w:cs="Times New Roman"/>
          <w:sz w:val="24"/>
          <w:szCs w:val="24"/>
        </w:rPr>
        <w:t>информации о параметрах и объемах потребленного природного газа.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4.17. Изменения физико-химических показателей газа в корректорах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производится один раз в месяц до 10 числа/по мере изменения 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получения паспорта газ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>/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 (выбрать нужное) (выбрать нужное)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4.18.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обязан утвердить и предоставить список лиц,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ответственных за переговоры по поставкам природного газа, а так же за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вычисление и передачу данных в отдел реализации газа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одновременно с подписанием данного договора, а также лиц,</w:t>
      </w:r>
    </w:p>
    <w:p w:rsidR="00A75579" w:rsidRPr="00B300B1" w:rsidRDefault="00A75579" w:rsidP="00A75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уполномоченных на участие в составлении двусторонних актов,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предусмотренных настоящим договором (Приложение N 2 к настоящему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договору).</w:t>
      </w:r>
    </w:p>
    <w:p w:rsidR="00A75579" w:rsidRPr="00B300B1" w:rsidRDefault="00A75579" w:rsidP="008B2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4.19.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>, в свою очередь, предоставляет перечень газового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оборудования и список лиц, ответственных за переговоры по режимам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газоснабжения и реализации газа, имеющих право контроля и проверки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узлов учета расхода газа. (Приложение N 1, Приложение N 2 к настоящему</w:t>
      </w:r>
      <w:r w:rsidR="008B2EE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договору)</w:t>
      </w:r>
    </w:p>
    <w:p w:rsidR="00A75579" w:rsidRPr="00B300B1" w:rsidRDefault="00A75579" w:rsidP="00583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Список согласовывается с руководителем организации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</w:t>
      </w:r>
      <w:r w:rsidR="0058301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вывешивается на проходной.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02" w:rsidRPr="00B300B1" w:rsidRDefault="00A62702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02" w:rsidRPr="00B300B1" w:rsidRDefault="00A62702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702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 xml:space="preserve">5. Цена и порядок расчетов за газ за газ и услуги по его поставке </w:t>
      </w:r>
    </w:p>
    <w:p w:rsidR="00A75579" w:rsidRPr="00B300B1" w:rsidRDefault="00A75579" w:rsidP="00A75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и транспортировке</w:t>
      </w:r>
    </w:p>
    <w:p w:rsidR="00A75579" w:rsidRPr="00B300B1" w:rsidRDefault="00A75579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5.1. Отпускная цена на природный газ устанавливается в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соответствии с действующим законодательством Приднестровской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Молдавской Республики и составляет:</w:t>
      </w:r>
    </w:p>
    <w:p w:rsidR="004928AE" w:rsidRPr="00B300B1" w:rsidRDefault="004928AE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5.1.1. в отопительный период:</w:t>
      </w:r>
    </w:p>
    <w:p w:rsidR="004928AE" w:rsidRPr="00B300B1" w:rsidRDefault="004928AE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- в пределах установленного лимита _______________________;</w:t>
      </w:r>
    </w:p>
    <w:p w:rsidR="004928AE" w:rsidRPr="00B300B1" w:rsidRDefault="004928AE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- сверх лимита  ________________________________________;</w:t>
      </w:r>
    </w:p>
    <w:p w:rsidR="00A75579" w:rsidRPr="00B300B1" w:rsidRDefault="00A75579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5.1.2. в неотопительный п</w:t>
      </w:r>
      <w:r w:rsidR="004928AE" w:rsidRPr="00B300B1">
        <w:rPr>
          <w:rFonts w:ascii="Times New Roman" w:hAnsi="Times New Roman" w:cs="Times New Roman"/>
          <w:sz w:val="24"/>
          <w:szCs w:val="24"/>
        </w:rPr>
        <w:t>ериод:</w:t>
      </w:r>
    </w:p>
    <w:p w:rsidR="004928AE" w:rsidRPr="00B300B1" w:rsidRDefault="004928AE" w:rsidP="0049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- в пределах установленного лимита _______________________;</w:t>
      </w:r>
    </w:p>
    <w:p w:rsidR="004928AE" w:rsidRPr="00B300B1" w:rsidRDefault="004928AE" w:rsidP="00492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- сверх лимита  ________________________________________;</w:t>
      </w:r>
    </w:p>
    <w:p w:rsidR="00A75579" w:rsidRPr="00B300B1" w:rsidRDefault="00A75579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5.1</w:t>
      </w:r>
      <w:r w:rsidR="004928AE" w:rsidRPr="00B300B1">
        <w:rPr>
          <w:rFonts w:ascii="Times New Roman" w:hAnsi="Times New Roman" w:cs="Times New Roman"/>
          <w:sz w:val="24"/>
          <w:szCs w:val="24"/>
        </w:rPr>
        <w:t xml:space="preserve">.3. в случае просрочки платежей оплата за потреблённый газ </w:t>
      </w:r>
      <w:r w:rsidRPr="00B300B1">
        <w:rPr>
          <w:rFonts w:ascii="Times New Roman" w:hAnsi="Times New Roman" w:cs="Times New Roman"/>
          <w:sz w:val="24"/>
          <w:szCs w:val="24"/>
        </w:rPr>
        <w:t>взимается по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тарифу, указанному в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п</w:t>
      </w:r>
      <w:r w:rsidR="004928AE" w:rsidRPr="00B300B1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>.</w:t>
      </w:r>
      <w:r w:rsidR="004928AE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5.1.2.</w:t>
      </w:r>
    </w:p>
    <w:p w:rsidR="00A75579" w:rsidRPr="00B300B1" w:rsidRDefault="00A75579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При изменении тарифов на газ и услуги, в соответствии с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действующим законодательством Приднестровской Молдавской Республики,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осуществляет соответствующий перерасчёт стоимости газа и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услуг с момента вступления в действие нормативно-правового акта,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изменяющего действующие тарифы на природный газ и услуги.</w:t>
      </w:r>
    </w:p>
    <w:p w:rsidR="00A75579" w:rsidRPr="00B300B1" w:rsidRDefault="00A75579" w:rsidP="00B2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5.2. Для определения стоимости потребленного природного газа, не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позднее первого рабочего дня месяца,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у</w:t>
      </w:r>
      <w:r w:rsidRPr="00B300B1">
        <w:rPr>
          <w:rFonts w:ascii="Times New Roman" w:hAnsi="Times New Roman" w:cs="Times New Roman"/>
          <w:sz w:val="24"/>
          <w:szCs w:val="24"/>
        </w:rPr>
        <w:t xml:space="preserve"> сведения о количестве прописанных в отчетном месяце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человек, с указанием предусмотренных действующим законодательством</w:t>
      </w:r>
      <w:r w:rsidR="00B24D61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льготных категорий абонентов.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5.2.1. Расчёт производится в соответствии с утверждёнными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нормативно-правовыми актами Приднестровской Молдавской Республики,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регламентирующими порядок применения тарифов на газ для населения.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5.3. </w:t>
      </w:r>
      <w:r w:rsidR="00474D44" w:rsidRPr="00474D44">
        <w:rPr>
          <w:rFonts w:ascii="Times New Roman" w:hAnsi="Times New Roman" w:cs="Times New Roman"/>
          <w:sz w:val="24"/>
          <w:szCs w:val="24"/>
        </w:rPr>
        <w:t>Оплата за природный газ осуществляется путем выставления Потребителю платежных требований-поручений или счетов. Зачисление денежных средств производится потребителем на специальный аккумулирующий счет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_</w:t>
      </w:r>
      <w:r w:rsidRPr="00B300B1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75579" w:rsidRPr="00B300B1" w:rsidRDefault="00A75579" w:rsidP="00B24D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A30BA" w:rsidRPr="00B300B1">
        <w:rPr>
          <w:rFonts w:ascii="Times New Roman" w:hAnsi="Times New Roman" w:cs="Times New Roman"/>
          <w:sz w:val="24"/>
          <w:szCs w:val="24"/>
        </w:rPr>
        <w:t>___________</w:t>
      </w:r>
      <w:r w:rsidRPr="00B300B1">
        <w:rPr>
          <w:rFonts w:ascii="Times New Roman" w:hAnsi="Times New Roman" w:cs="Times New Roman"/>
          <w:sz w:val="24"/>
          <w:szCs w:val="24"/>
        </w:rPr>
        <w:t>______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Расчет между Сторонами производится </w:t>
      </w:r>
      <w:r w:rsidR="00BA30BA" w:rsidRPr="00B300B1">
        <w:rPr>
          <w:rFonts w:ascii="Times New Roman" w:hAnsi="Times New Roman" w:cs="Times New Roman"/>
          <w:sz w:val="24"/>
          <w:szCs w:val="24"/>
        </w:rPr>
        <w:t>по последнее число месяца</w:t>
      </w:r>
      <w:r w:rsidRPr="00B300B1">
        <w:rPr>
          <w:rFonts w:ascii="Times New Roman" w:hAnsi="Times New Roman" w:cs="Times New Roman"/>
          <w:sz w:val="24"/>
          <w:szCs w:val="24"/>
        </w:rPr>
        <w:t>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следующего за отчетным, на основании согласованного расчета платы за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 с учетом ежемесячно предоставляемого списка жильцов с указанием их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льгот.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5.3.1. Излишне перечисленная сумма</w:t>
      </w:r>
      <w:r w:rsidR="00BA30BA" w:rsidRPr="00B300B1">
        <w:rPr>
          <w:rFonts w:ascii="Times New Roman" w:hAnsi="Times New Roman" w:cs="Times New Roman"/>
          <w:sz w:val="24"/>
          <w:szCs w:val="24"/>
        </w:rPr>
        <w:t>,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задолженности</w:t>
      </w:r>
      <w:r w:rsidR="00BA30BA" w:rsidRPr="00B300B1">
        <w:rPr>
          <w:rFonts w:ascii="Times New Roman" w:hAnsi="Times New Roman" w:cs="Times New Roman"/>
          <w:sz w:val="24"/>
          <w:szCs w:val="24"/>
        </w:rPr>
        <w:t>,</w:t>
      </w:r>
      <w:r w:rsidRPr="00B300B1">
        <w:rPr>
          <w:rFonts w:ascii="Times New Roman" w:hAnsi="Times New Roman" w:cs="Times New Roman"/>
          <w:sz w:val="24"/>
          <w:szCs w:val="24"/>
        </w:rPr>
        <w:t xml:space="preserve"> зачисляется в счет авансовых платежей следующ</w:t>
      </w:r>
      <w:r w:rsidR="00BA30BA" w:rsidRPr="00B300B1">
        <w:rPr>
          <w:rFonts w:ascii="Times New Roman" w:hAnsi="Times New Roman" w:cs="Times New Roman"/>
          <w:sz w:val="24"/>
          <w:szCs w:val="24"/>
        </w:rPr>
        <w:t>их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BA30BA" w:rsidRPr="00B300B1">
        <w:rPr>
          <w:rFonts w:ascii="Times New Roman" w:hAnsi="Times New Roman" w:cs="Times New Roman"/>
          <w:sz w:val="24"/>
          <w:szCs w:val="24"/>
        </w:rPr>
        <w:t>периодов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5.3.2. Из производимой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оплаты, в первую очередь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погашается задолженность за ранее поставленный газ</w:t>
      </w:r>
      <w:r w:rsidRPr="00B300B1">
        <w:rPr>
          <w:rFonts w:ascii="Times New Roman" w:hAnsi="Times New Roman" w:cs="Times New Roman"/>
          <w:b/>
          <w:sz w:val="24"/>
          <w:szCs w:val="24"/>
        </w:rPr>
        <w:t>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5.4. В случае, если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 осуществлена оплата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природного газа в соответствии с условиями пункта 5.3. настоящего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вправе ограничить, а затем полностью после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предупреждения, путем письменного уведомления или по телефаксу,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прекратить поставку газа по данному договору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 xml:space="preserve"> до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осуществления полной оплаты, при этом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 несет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ответственности за соблюдением поставки газа в объемах,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предусмотренных в п.1.1 и параметров подаваемого газа. Письменное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уведомление (факсимильное сообщение, телефонограмму)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 xml:space="preserve"> за 6 часов до начала срока уменьшения или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прекращения поставки.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5.5. Ежеквартально, не позднее 15 числа месяца, следующего за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отчетным кварталом,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производят сверку расчетов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 настоящему договору и оформляют акт сверки, с учетом начисления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пени за несвоевременность оплаты.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5.6.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производят сверку расчетов по оплате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ранее поставленного газа, с учетом пени.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6. Обязанности Сторон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6.1.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обязан ежедневно, включая праздничные и выходные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дни, в 9.00. часов снять показания приборов учета и до 10.00 часов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передать аварийно-диспетчерской службе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по тел. 104 сведения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 количестве газа, использованного за прошедшие сутки, давлении 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температуре. В случае невыполнения данного условия,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производит расчет расхода газа, по проектной мощности газоиспользующих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установок, исходя из круглосуточной его работы за период, когда данные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о расходе газа передавались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несвоевременно. Данное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количество газа учитывается при составлении коммерческого акта.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6.2.</w:t>
      </w:r>
      <w:r w:rsidR="004921C3" w:rsidRPr="00B300B1">
        <w:t xml:space="preserve"> </w:t>
      </w:r>
      <w:r w:rsidR="004921C3" w:rsidRPr="00B300B1">
        <w:rPr>
          <w:rFonts w:ascii="Times New Roman" w:hAnsi="Times New Roman" w:cs="Times New Roman"/>
          <w:sz w:val="24"/>
          <w:szCs w:val="24"/>
        </w:rPr>
        <w:t xml:space="preserve">Для осмотра, технического обслуживания, ликвидации и предотвращения аварийных ситуаций и/или ремонта, </w:t>
      </w:r>
      <w:r w:rsidR="004921C3" w:rsidRPr="00B300B1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="004921C3" w:rsidRPr="00B300B1">
        <w:rPr>
          <w:rFonts w:ascii="Times New Roman" w:hAnsi="Times New Roman" w:cs="Times New Roman"/>
          <w:sz w:val="24"/>
          <w:szCs w:val="24"/>
        </w:rPr>
        <w:t xml:space="preserve"> в любое время суток обеспечивает беспрепятственный допуск к газопроводам, газоиспользующему оборудованию и к узлам учета газа представителей </w:t>
      </w:r>
      <w:r w:rsidR="004921C3" w:rsidRPr="00B300B1">
        <w:rPr>
          <w:rFonts w:ascii="Times New Roman" w:hAnsi="Times New Roman" w:cs="Times New Roman"/>
          <w:b/>
          <w:sz w:val="24"/>
          <w:szCs w:val="24"/>
        </w:rPr>
        <w:t>Поставщика</w:t>
      </w:r>
      <w:r w:rsidR="004921C3" w:rsidRPr="00B300B1">
        <w:rPr>
          <w:rFonts w:ascii="Times New Roman" w:hAnsi="Times New Roman" w:cs="Times New Roman"/>
          <w:sz w:val="24"/>
          <w:szCs w:val="24"/>
        </w:rPr>
        <w:t>, при наличии служебного удостоверения.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При не допуске представителя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на территорию организации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для проведения контрольной проверки, представитель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незамедлительно ставит об этом в известность руководство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Если в течение 1 часа вопрос о допуске не разрешается,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составляет акт и производит расчет расхода газа по проектной мощности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газоиспользующих установок, исходя из круглосуточной работы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газоиспользующего оборудования со дня последней проверки.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6.3.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обязаны немедленно сообщать друг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другу об авариях и неисправностях на своих объектах, влекущих за собой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прекращение подачи или приема газа.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6.4.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информируют друг друга в случае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своей реорганизации, ликвидации, изменения наименования юридического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лица, почтовых, платежных реквизитов, номеров телефонов, ответственных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лиц и т.п.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6.5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газа обязан обеспечить сохранность газопроводов,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находящихся на его балансе.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обязательств в соответствии с настоящим договором, сторона, нарушившая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обязательство, в соответствии с действующим законодательством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Приднестровской Молдавской Республики, обязана возместить причиненный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этим реальный ущерб другой стороне.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7.2.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несет ответственность за реальный ущерб, возникший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из-за снижения или отсутствия давления газа в газораспределительной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системе произошедшего по вине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7.3. В случае образования задолженности по платежам, превышающим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установленные настоящим договором сроки,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уплачивает пеню в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размере ставки рефинансирования, установленной Приднестровским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Республиканским Банком, которая начисляется с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1</w:t>
      </w:r>
      <w:r w:rsidRPr="00B300B1">
        <w:rPr>
          <w:rFonts w:ascii="Times New Roman" w:hAnsi="Times New Roman" w:cs="Times New Roman"/>
          <w:sz w:val="24"/>
          <w:szCs w:val="24"/>
        </w:rPr>
        <w:t xml:space="preserve">-го числа 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месяца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следующего за </w:t>
      </w:r>
      <w:r w:rsidR="00BA30BA" w:rsidRPr="00B300B1">
        <w:rPr>
          <w:rFonts w:ascii="Times New Roman" w:hAnsi="Times New Roman" w:cs="Times New Roman"/>
          <w:sz w:val="24"/>
          <w:szCs w:val="24"/>
        </w:rPr>
        <w:t>расчётн</w:t>
      </w:r>
      <w:r w:rsidR="005150DF" w:rsidRPr="00B300B1">
        <w:rPr>
          <w:rFonts w:ascii="Times New Roman" w:hAnsi="Times New Roman" w:cs="Times New Roman"/>
          <w:sz w:val="24"/>
          <w:szCs w:val="24"/>
        </w:rPr>
        <w:t>ы</w:t>
      </w:r>
      <w:r w:rsidR="00BA30BA" w:rsidRPr="00B300B1">
        <w:rPr>
          <w:rFonts w:ascii="Times New Roman" w:hAnsi="Times New Roman" w:cs="Times New Roman"/>
          <w:sz w:val="24"/>
          <w:szCs w:val="24"/>
        </w:rPr>
        <w:t>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месяцем.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7.4 При неисполнении или ненадлежащем исполнении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обязательств по обеспечению сохранности газопроводов, находящихся на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его балансе, в случае повреждения газопроводов,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оплачивает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у</w:t>
      </w:r>
      <w:r w:rsidRPr="00B300B1">
        <w:rPr>
          <w:rFonts w:ascii="Times New Roman" w:hAnsi="Times New Roman" w:cs="Times New Roman"/>
          <w:sz w:val="24"/>
          <w:szCs w:val="24"/>
        </w:rPr>
        <w:t xml:space="preserve"> стоимость потерь газа.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637D90" w:rsidRPr="00637D90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 (форс-мажор)</w:t>
      </w:r>
    </w:p>
    <w:p w:rsidR="00D80973" w:rsidRPr="00D80973" w:rsidRDefault="00D80973" w:rsidP="00D809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80973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 обязательств, если это неисполнение явилось следствием обстоятельств непреодолимой силы. Под этим понимают обстоятельства, которые возникли после заключения Договора в результате непредвиденных Сторонами событий чрезвычайного характера, включая, но не ограничиваясь, военные действия, пожар, наводнение, землетрясение, оползни, взрыв, аварии в системе производства, транспортировки или распределения электроэнергии либо природного газа, издание актов органов государственной власти и иные обстоятельства, прямо влияющие на исполнение Сторонами своих обязательств, которые Стороны не могли предвидеть и предотвратить.</w:t>
      </w:r>
    </w:p>
    <w:p w:rsidR="00D80973" w:rsidRPr="00D80973" w:rsidRDefault="00D80973" w:rsidP="00D809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80973">
        <w:rPr>
          <w:rFonts w:ascii="Times New Roman" w:hAnsi="Times New Roman" w:cs="Times New Roman"/>
          <w:sz w:val="24"/>
          <w:szCs w:val="24"/>
        </w:rPr>
        <w:t>8.2. В случае возникновения обстоятельств форс-мажорного характера, исполнение обязательств по настоящему договору приостанавливается (частично либо полностью) на период действия форс-мажора.</w:t>
      </w:r>
    </w:p>
    <w:p w:rsidR="00D80973" w:rsidRPr="00D80973" w:rsidRDefault="00D80973" w:rsidP="00D809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80973">
        <w:rPr>
          <w:rFonts w:ascii="Times New Roman" w:hAnsi="Times New Roman" w:cs="Times New Roman"/>
          <w:sz w:val="24"/>
          <w:szCs w:val="24"/>
        </w:rPr>
        <w:t>8.3. Сторона, для которой создалась невозможность исполнения обязательств по Договору, обязана о наступлении и прекращении форс-мажорных обстоятельств, в срок не позднее десяти рабочих дней со дня наступления или прекращения форс-мажорных обстоятельств, известить другую Сторону.</w:t>
      </w:r>
    </w:p>
    <w:p w:rsidR="00A75579" w:rsidRDefault="00D80973" w:rsidP="00D809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D80973">
        <w:rPr>
          <w:rFonts w:ascii="Times New Roman" w:hAnsi="Times New Roman" w:cs="Times New Roman"/>
          <w:sz w:val="24"/>
          <w:szCs w:val="24"/>
        </w:rPr>
        <w:t>Надлежащим доказательством наличия указанных выше обстоятельств и их продолжительности будут служить соответствующие документы Торгово-промышленной палаты Приднестровской Молдавской Республики, которые должны быть представлены по требованию другой Стороны в тридцатидневный срок со дня их получения.</w:t>
      </w:r>
    </w:p>
    <w:p w:rsidR="00D80973" w:rsidRPr="00B300B1" w:rsidRDefault="00D80973" w:rsidP="00D8097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9. Порядок рассмотрения споров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9.1.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будут стремиться разрешить споры и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разногласия по настоящему договору путем переговоров и соглашений.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Неурегулированные Сторонами вопросы разрешаются в соответствии с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действующим законодательством в Арбитражном суде Приднестровской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Молдавской Республики.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9.2. При разрешении вопросов, не урегулированных настоящим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договором Стороны, руководствуются действующим законодательством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10. Дополнительные условия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10.1.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по требованию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>у официальные сведения о предполагаемых необходимых объемах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газа на следующий год с учетом реальной возможности оплаты.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10.2. Все условия настоящего договора являются обязательными для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своевременного исполнения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и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 равной степени.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10.3. При проведении реконструкции измерительного комплекса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>, проект реконструкции в обязательном порядке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согласовывается с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10.4. Одновременно с заключением настоящего Договора,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заключает с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договор на техническое обслуживание газового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оборудования и газопроводов, находящихся на его балансе, за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исключением случаев, когда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создает собственную службу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технического обслуживания, либо случаев заключения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аналогичного договора с иной организацией, имеющей право осуществления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данного вида работ.</w:t>
      </w:r>
    </w:p>
    <w:p w:rsidR="0020361B" w:rsidRPr="00B300B1" w:rsidRDefault="0020361B" w:rsidP="00A62702">
      <w:pPr>
        <w:pStyle w:val="TimesNewRoman05"/>
        <w:ind w:firstLine="709"/>
      </w:pPr>
      <w:r w:rsidRPr="00B300B1">
        <w:t xml:space="preserve">10.5.Для регистрации на сайте  </w:t>
      </w:r>
      <w:hyperlink r:id="rId5" w:history="1">
        <w:r w:rsidRPr="00B300B1">
          <w:rPr>
            <w:szCs w:val="24"/>
          </w:rPr>
          <w:t>https://kredo.rric.org</w:t>
        </w:r>
      </w:hyperlink>
      <w:r w:rsidRPr="00B300B1">
        <w:t xml:space="preserve"> аппаратно-программного комплекса «Кабинет распределённого электронного документооборота» (далее - АПК «КРЭДО») </w:t>
      </w:r>
      <w:r w:rsidRPr="00B300B1">
        <w:rPr>
          <w:b/>
        </w:rPr>
        <w:t xml:space="preserve">Потребителю </w:t>
      </w:r>
      <w:r w:rsidRPr="00B300B1">
        <w:t xml:space="preserve">требуется наличие усиленной квалифицированной электронной подписи (далее – ЭП), полученной в соответствии с требованиями действующего законодательства Приднестровской Молдавской Республики, документы, подлежащие подписанию </w:t>
      </w:r>
      <w:r w:rsidRPr="00B300B1">
        <w:rPr>
          <w:b/>
        </w:rPr>
        <w:t xml:space="preserve">Сторонами </w:t>
      </w:r>
      <w:r w:rsidRPr="00B300B1">
        <w:t xml:space="preserve">в соответствии с условиями настоящего договора, могут подписываться в электронном виде при помощи ЭП, включая сам договор и дополнительные соглашения к нему. Подлежат признаю </w:t>
      </w:r>
      <w:r w:rsidRPr="00B300B1">
        <w:rPr>
          <w:b/>
        </w:rPr>
        <w:t>Сторонами</w:t>
      </w:r>
      <w:r w:rsidRPr="00B300B1">
        <w:t xml:space="preserve"> ЭП также подписанные в электронном виде и сформированные первичные документы, подтверждающие </w:t>
      </w:r>
      <w:proofErr w:type="gramStart"/>
      <w:r w:rsidRPr="00B300B1">
        <w:t>фактический</w:t>
      </w:r>
      <w:proofErr w:type="gramEnd"/>
      <w:r w:rsidRPr="00B300B1">
        <w:t xml:space="preserve"> объем потребления газа. </w:t>
      </w:r>
    </w:p>
    <w:p w:rsidR="0020361B" w:rsidRPr="00B300B1" w:rsidRDefault="0020361B" w:rsidP="00A62702">
      <w:pPr>
        <w:pStyle w:val="TimesNewRoman05"/>
        <w:ind w:firstLine="709"/>
      </w:pPr>
      <w:r w:rsidRPr="00B300B1">
        <w:t xml:space="preserve">Фактом начала взаимодействия посредством ЭП является регистрация и идентификация </w:t>
      </w:r>
      <w:r w:rsidRPr="00B300B1">
        <w:rPr>
          <w:b/>
        </w:rPr>
        <w:t xml:space="preserve">Потребителя </w:t>
      </w:r>
      <w:r w:rsidRPr="00B300B1">
        <w:t xml:space="preserve">в личном кабинете на сайте </w:t>
      </w:r>
      <w:hyperlink r:id="rId6" w:history="1">
        <w:r w:rsidRPr="00B300B1">
          <w:rPr>
            <w:rStyle w:val="a4"/>
          </w:rPr>
          <w:t>https://kredo.rric.org</w:t>
        </w:r>
      </w:hyperlink>
      <w:r w:rsidRPr="00B300B1">
        <w:t>» (далее - АПК «КРЭДО»).</w:t>
      </w:r>
    </w:p>
    <w:p w:rsidR="00E30D87" w:rsidRPr="00B300B1" w:rsidRDefault="00E30D87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11. Порядок изменения и расторжения договора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11.1. Условия настоящего договора могут быть изменены путем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составления дополнительного соглашения к настоящему договору,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оформленного в письменном виде и подписанного обеими Сторонами, в том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числе и в случае изменения условий генерального контракта на поставку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природного газа </w:t>
      </w:r>
      <w:r w:rsidR="00BA30BA" w:rsidRPr="00B300B1">
        <w:rPr>
          <w:rFonts w:ascii="Times New Roman" w:hAnsi="Times New Roman" w:cs="Times New Roman"/>
          <w:sz w:val="24"/>
          <w:szCs w:val="24"/>
        </w:rPr>
        <w:t>в Приднестровскую Молдавскую Республику.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11.2. Настоящий договор, может быть, расторгнут по соглашению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Сторон или в одностороннем порядке, по основаниям, установленным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Гражданским кодексом Приднестровской Молдавской Республики.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11.3.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BA30B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ем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а) неоднократного нарушения сроков оплаты поставки газа и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оказанных услуг;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б) неоднократной </w:t>
      </w:r>
      <w:proofErr w:type="spellStart"/>
      <w:r w:rsidRPr="00B300B1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Pr="00B300B1">
        <w:rPr>
          <w:rFonts w:ascii="Times New Roman" w:hAnsi="Times New Roman" w:cs="Times New Roman"/>
          <w:sz w:val="24"/>
          <w:szCs w:val="24"/>
        </w:rPr>
        <w:t xml:space="preserve"> объема газа;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в) неоднократного несоблюдения режимов газопотребления в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соответствии с п.3.1.,</w:t>
      </w:r>
      <w:r w:rsidR="00C961AA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</w:t>
      </w:r>
      <w:r w:rsidR="00C961AA" w:rsidRPr="00B300B1">
        <w:rPr>
          <w:rFonts w:ascii="Times New Roman" w:hAnsi="Times New Roman" w:cs="Times New Roman"/>
          <w:sz w:val="24"/>
          <w:szCs w:val="24"/>
        </w:rPr>
        <w:t>.</w:t>
      </w:r>
      <w:r w:rsidRPr="00B300B1">
        <w:rPr>
          <w:rFonts w:ascii="Times New Roman" w:hAnsi="Times New Roman" w:cs="Times New Roman"/>
          <w:sz w:val="24"/>
          <w:szCs w:val="24"/>
        </w:rPr>
        <w:t>3.2. настоящего договора.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11.4.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в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одностороннем порядке в случае существенного нарушения договора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. Нарушение договора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ом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предполагается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существенным в случаях: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а) поставки природного газа ненадлежащего качества с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недостатками, которые не могут быть устранены в приемлемый для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A75579" w:rsidRPr="00B300B1" w:rsidRDefault="00A75579" w:rsidP="00BA3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б) неоднократного нарушения сроков поставки.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11.5. Договор считается расторгнутым с момента получения стороной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уведомления другой стороны об одностороннем отказе от исполнения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договора полностью или частично.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11.6. По требованию одной из Сторон договор может быть расторгнут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 решению Арбитражного суда.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11.7. Не позднее 20 банковских дней после расторжения договора,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 xml:space="preserve"> обязан произвести полный расчет за газ и выполненные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услуги по поставке природного газа в установленном законодательстве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порядке.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11.8. После расторжения договора и составления акта сверки,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излишне перечисленная сумма, в случае отсутствия задолженности,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A75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579" w:rsidRPr="00B300B1" w:rsidRDefault="00A75579" w:rsidP="00BA30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12. Срок действия договора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12.1. Настоящий договор вступает в силу с момента подписания и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применяется к отношениям сторон, возникшим с ________________года, и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 w:rsidRPr="00B300B1">
        <w:rPr>
          <w:rFonts w:ascii="Times New Roman" w:hAnsi="Times New Roman" w:cs="Times New Roman"/>
          <w:sz w:val="24"/>
          <w:szCs w:val="24"/>
        </w:rPr>
        <w:t xml:space="preserve">по </w:t>
      </w:r>
      <w:r w:rsidR="0020361B" w:rsidRPr="00B300B1">
        <w:t xml:space="preserve"> _</w:t>
      </w:r>
      <w:proofErr w:type="gramEnd"/>
      <w:r w:rsidR="0020361B" w:rsidRPr="00B300B1">
        <w:t>________________ 20__ года</w:t>
      </w:r>
      <w:r w:rsidRPr="00B300B1">
        <w:rPr>
          <w:rFonts w:ascii="Times New Roman" w:hAnsi="Times New Roman" w:cs="Times New Roman"/>
          <w:sz w:val="24"/>
          <w:szCs w:val="24"/>
        </w:rPr>
        <w:t xml:space="preserve">, а в части расчетов </w:t>
      </w:r>
      <w:r w:rsidR="004032D3" w:rsidRPr="00B300B1">
        <w:rPr>
          <w:rFonts w:ascii="Times New Roman" w:hAnsi="Times New Roman" w:cs="Times New Roman"/>
          <w:sz w:val="24"/>
          <w:szCs w:val="24"/>
        </w:rPr>
        <w:t>–</w:t>
      </w:r>
      <w:r w:rsidRPr="00B300B1">
        <w:rPr>
          <w:rFonts w:ascii="Times New Roman" w:hAnsi="Times New Roman" w:cs="Times New Roman"/>
          <w:sz w:val="24"/>
          <w:szCs w:val="24"/>
        </w:rPr>
        <w:t xml:space="preserve"> до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окончательного расчета Сторон по обязательствам, изложенным в</w:t>
      </w:r>
    </w:p>
    <w:p w:rsidR="00A75579" w:rsidRPr="00B300B1" w:rsidRDefault="00A75579" w:rsidP="0040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настоящем договоре.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12.2. Стороны вправе пролонгировать действие договора при условии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заключения письменного дополнительного соглашения.</w:t>
      </w:r>
    </w:p>
    <w:p w:rsidR="00A75579" w:rsidRPr="00B300B1" w:rsidRDefault="00A75579" w:rsidP="004032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12.3. Настоящий договор составлен в 2-х экземплярах с равной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 xml:space="preserve">юридической силой, один из которых находится у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b/>
          <w:sz w:val="24"/>
          <w:szCs w:val="24"/>
        </w:rPr>
        <w:t>а</w:t>
      </w:r>
      <w:r w:rsidRPr="00B300B1">
        <w:rPr>
          <w:rFonts w:ascii="Times New Roman" w:hAnsi="Times New Roman" w:cs="Times New Roman"/>
          <w:sz w:val="24"/>
          <w:szCs w:val="24"/>
        </w:rPr>
        <w:t>, другой у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</w:t>
      </w:r>
      <w:r w:rsidRPr="00B300B1">
        <w:rPr>
          <w:rFonts w:ascii="Times New Roman" w:hAnsi="Times New Roman" w:cs="Times New Roman"/>
          <w:sz w:val="24"/>
          <w:szCs w:val="24"/>
        </w:rPr>
        <w:t>.</w:t>
      </w:r>
    </w:p>
    <w:p w:rsidR="00A75579" w:rsidRPr="00B300B1" w:rsidRDefault="00A75579" w:rsidP="0040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13. Юридические адреса и реквизиты Сторон</w:t>
      </w:r>
    </w:p>
    <w:p w:rsidR="00A62702" w:rsidRPr="00B300B1" w:rsidRDefault="00A62702" w:rsidP="004032D3">
      <w:pPr>
        <w:pStyle w:val="1"/>
        <w:spacing w:line="240" w:lineRule="auto"/>
        <w:ind w:firstLine="0"/>
        <w:jc w:val="left"/>
        <w:rPr>
          <w:b/>
          <w:szCs w:val="24"/>
        </w:rPr>
      </w:pPr>
    </w:p>
    <w:p w:rsidR="004032D3" w:rsidRPr="00B300B1" w:rsidRDefault="00583011" w:rsidP="004032D3">
      <w:pPr>
        <w:pStyle w:val="1"/>
        <w:spacing w:line="240" w:lineRule="auto"/>
        <w:ind w:firstLine="0"/>
        <w:jc w:val="left"/>
        <w:rPr>
          <w:b/>
          <w:szCs w:val="24"/>
        </w:rPr>
      </w:pPr>
      <w:r w:rsidRPr="00B300B1">
        <w:rPr>
          <w:b/>
          <w:szCs w:val="24"/>
        </w:rPr>
        <w:t>Потребител</w:t>
      </w:r>
      <w:r w:rsidR="004032D3" w:rsidRPr="00B300B1">
        <w:rPr>
          <w:b/>
          <w:szCs w:val="24"/>
        </w:rPr>
        <w:t>ь</w:t>
      </w:r>
      <w:r w:rsidR="004032D3" w:rsidRPr="00B300B1">
        <w:rPr>
          <w:b/>
          <w:szCs w:val="24"/>
        </w:rPr>
        <w:tab/>
      </w:r>
      <w:r w:rsidR="004032D3" w:rsidRPr="00B300B1">
        <w:rPr>
          <w:b/>
          <w:szCs w:val="24"/>
        </w:rPr>
        <w:tab/>
      </w:r>
      <w:r w:rsidR="004032D3" w:rsidRPr="00B300B1">
        <w:rPr>
          <w:b/>
          <w:szCs w:val="24"/>
        </w:rPr>
        <w:tab/>
      </w:r>
      <w:r w:rsidR="004032D3" w:rsidRPr="00B300B1">
        <w:rPr>
          <w:b/>
          <w:szCs w:val="24"/>
        </w:rPr>
        <w:tab/>
      </w:r>
      <w:r w:rsidR="004032D3" w:rsidRPr="00B300B1">
        <w:rPr>
          <w:b/>
          <w:szCs w:val="24"/>
        </w:rPr>
        <w:tab/>
      </w:r>
      <w:r w:rsidR="004032D3" w:rsidRPr="00B300B1">
        <w:rPr>
          <w:b/>
          <w:szCs w:val="24"/>
        </w:rPr>
        <w:tab/>
      </w:r>
      <w:r w:rsidRPr="00B300B1">
        <w:rPr>
          <w:b/>
          <w:szCs w:val="24"/>
        </w:rPr>
        <w:t>Поставщик</w:t>
      </w:r>
      <w:r w:rsidR="004032D3" w:rsidRPr="00B300B1">
        <w:rPr>
          <w:b/>
          <w:szCs w:val="24"/>
        </w:rPr>
        <w:tab/>
      </w:r>
    </w:p>
    <w:p w:rsidR="004032D3" w:rsidRPr="00B300B1" w:rsidRDefault="004032D3" w:rsidP="004032D3">
      <w:pPr>
        <w:pStyle w:val="1"/>
        <w:spacing w:line="240" w:lineRule="auto"/>
        <w:ind w:firstLine="0"/>
        <w:jc w:val="left"/>
        <w:rPr>
          <w:szCs w:val="24"/>
        </w:rPr>
      </w:pPr>
      <w:r w:rsidRPr="00B300B1">
        <w:rPr>
          <w:szCs w:val="24"/>
        </w:rPr>
        <w:t>Почтовый адрес и реквизиты</w:t>
      </w:r>
      <w:r w:rsidRPr="00B300B1">
        <w:rPr>
          <w:szCs w:val="24"/>
        </w:rPr>
        <w:tab/>
      </w:r>
      <w:r w:rsidRPr="00B300B1">
        <w:rPr>
          <w:szCs w:val="24"/>
        </w:rPr>
        <w:tab/>
      </w:r>
      <w:r w:rsidRPr="00B300B1">
        <w:rPr>
          <w:szCs w:val="24"/>
        </w:rPr>
        <w:tab/>
        <w:t>Почтовый адрес и реквизиты</w:t>
      </w:r>
    </w:p>
    <w:p w:rsidR="004032D3" w:rsidRPr="00B300B1" w:rsidRDefault="004032D3" w:rsidP="004032D3">
      <w:pPr>
        <w:pStyle w:val="1"/>
        <w:spacing w:line="240" w:lineRule="auto"/>
        <w:ind w:firstLine="0"/>
        <w:jc w:val="left"/>
        <w:rPr>
          <w:szCs w:val="24"/>
        </w:rPr>
      </w:pPr>
      <w:r w:rsidRPr="00B300B1">
        <w:rPr>
          <w:b/>
          <w:szCs w:val="24"/>
        </w:rPr>
        <w:t>___________________________</w:t>
      </w:r>
      <w:r w:rsidRPr="00B300B1">
        <w:rPr>
          <w:szCs w:val="24"/>
        </w:rPr>
        <w:t>__</w:t>
      </w:r>
      <w:r w:rsidRPr="00B300B1">
        <w:rPr>
          <w:szCs w:val="24"/>
        </w:rPr>
        <w:tab/>
      </w:r>
      <w:r w:rsidRPr="00B300B1">
        <w:rPr>
          <w:szCs w:val="24"/>
        </w:rPr>
        <w:tab/>
      </w:r>
      <w:r w:rsidRPr="00B300B1">
        <w:rPr>
          <w:szCs w:val="24"/>
        </w:rPr>
        <w:tab/>
        <w:t>___________________________________</w:t>
      </w:r>
    </w:p>
    <w:p w:rsidR="004032D3" w:rsidRPr="00B300B1" w:rsidRDefault="004032D3" w:rsidP="004032D3">
      <w:pPr>
        <w:pStyle w:val="1"/>
        <w:spacing w:line="240" w:lineRule="auto"/>
        <w:ind w:firstLine="0"/>
        <w:jc w:val="left"/>
        <w:rPr>
          <w:szCs w:val="24"/>
        </w:rPr>
      </w:pPr>
      <w:r w:rsidRPr="00B300B1">
        <w:rPr>
          <w:szCs w:val="24"/>
        </w:rPr>
        <w:t>_____________________________</w:t>
      </w:r>
      <w:r w:rsidRPr="00B300B1">
        <w:rPr>
          <w:szCs w:val="24"/>
        </w:rPr>
        <w:tab/>
      </w:r>
      <w:r w:rsidRPr="00B300B1">
        <w:rPr>
          <w:szCs w:val="24"/>
        </w:rPr>
        <w:tab/>
      </w:r>
      <w:r w:rsidRPr="00B300B1">
        <w:rPr>
          <w:szCs w:val="24"/>
        </w:rPr>
        <w:tab/>
        <w:t>___________________________________</w:t>
      </w:r>
    </w:p>
    <w:p w:rsidR="004032D3" w:rsidRPr="00B300B1" w:rsidRDefault="004032D3" w:rsidP="004032D3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00B1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  <w:r w:rsidRPr="00B30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00B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sz w:val="24"/>
          <w:szCs w:val="24"/>
        </w:rPr>
        <w:tab/>
      </w:r>
      <w:r w:rsidRPr="00B300B1">
        <w:rPr>
          <w:rFonts w:ascii="Times New Roman" w:eastAsia="Calibri" w:hAnsi="Times New Roman" w:cs="Times New Roman"/>
          <w:b/>
          <w:sz w:val="24"/>
          <w:szCs w:val="24"/>
        </w:rPr>
        <w:t>_________________________________</w:t>
      </w:r>
    </w:p>
    <w:p w:rsidR="004032D3" w:rsidRPr="00B300B1" w:rsidRDefault="004032D3" w:rsidP="004032D3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  <w:r w:rsidRPr="00B300B1">
        <w:rPr>
          <w:szCs w:val="24"/>
        </w:rPr>
        <w:t>Тел.________________________</w:t>
      </w:r>
      <w:r w:rsidRPr="00B300B1">
        <w:rPr>
          <w:szCs w:val="24"/>
        </w:rPr>
        <w:tab/>
      </w:r>
      <w:r w:rsidRPr="00B300B1">
        <w:rPr>
          <w:szCs w:val="24"/>
        </w:rPr>
        <w:tab/>
      </w:r>
      <w:r w:rsidRPr="00B300B1">
        <w:rPr>
          <w:szCs w:val="24"/>
        </w:rPr>
        <w:tab/>
        <w:t>Тел.________________________________</w:t>
      </w:r>
    </w:p>
    <w:p w:rsidR="004032D3" w:rsidRPr="00B300B1" w:rsidRDefault="004032D3" w:rsidP="004032D3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szCs w:val="24"/>
        </w:rPr>
      </w:pPr>
      <w:r w:rsidRPr="00B300B1">
        <w:rPr>
          <w:szCs w:val="24"/>
        </w:rPr>
        <w:t>Подписи____________________</w:t>
      </w:r>
      <w:r w:rsidRPr="00B300B1">
        <w:rPr>
          <w:szCs w:val="24"/>
        </w:rPr>
        <w:tab/>
      </w:r>
      <w:r w:rsidRPr="00B300B1">
        <w:rPr>
          <w:szCs w:val="24"/>
        </w:rPr>
        <w:tab/>
      </w:r>
      <w:r w:rsidRPr="00B300B1">
        <w:rPr>
          <w:szCs w:val="24"/>
        </w:rPr>
        <w:tab/>
      </w:r>
      <w:proofErr w:type="spellStart"/>
      <w:r w:rsidRPr="00B300B1">
        <w:rPr>
          <w:szCs w:val="24"/>
        </w:rPr>
        <w:t>Подписи</w:t>
      </w:r>
      <w:proofErr w:type="spellEnd"/>
      <w:r w:rsidRPr="00B300B1">
        <w:rPr>
          <w:szCs w:val="24"/>
        </w:rPr>
        <w:t>____________________________</w:t>
      </w:r>
    </w:p>
    <w:p w:rsidR="00610E97" w:rsidRPr="00B300B1" w:rsidRDefault="00610E97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E97" w:rsidRPr="00B300B1" w:rsidRDefault="00610E97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E97" w:rsidRPr="00B300B1" w:rsidRDefault="00610E97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E97" w:rsidRPr="00B300B1" w:rsidRDefault="00610E97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10E97" w:rsidRPr="00B300B1" w:rsidRDefault="00610E97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62702" w:rsidRPr="00B300B1" w:rsidRDefault="00A62702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00B1">
        <w:rPr>
          <w:rFonts w:ascii="Times New Roman" w:hAnsi="Times New Roman" w:cs="Times New Roman"/>
          <w:color w:val="000000"/>
          <w:sz w:val="24"/>
          <w:szCs w:val="24"/>
        </w:rPr>
        <w:t>Приложение №</w:t>
      </w:r>
      <w:r w:rsidR="00E30D87" w:rsidRPr="00B300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A63E9D" w:rsidRPr="00B300B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300B1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color w:val="000000"/>
          <w:sz w:val="24"/>
          <w:szCs w:val="24"/>
        </w:rPr>
        <w:t>Перечень газового оборудования</w:t>
      </w:r>
    </w:p>
    <w:p w:rsidR="004032D3" w:rsidRPr="00B300B1" w:rsidRDefault="004032D3" w:rsidP="00403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381"/>
        <w:gridCol w:w="2390"/>
        <w:gridCol w:w="2600"/>
      </w:tblGrid>
      <w:tr w:rsidR="004032D3" w:rsidRPr="00B300B1" w:rsidTr="008E320F">
        <w:trPr>
          <w:trHeight w:hRule="exact" w:val="85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газового оборудования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(шт.)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Проектная мощность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8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29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rPr>
          <w:trHeight w:hRule="exact" w:val="317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32D3" w:rsidRPr="00B300B1" w:rsidRDefault="004032D3" w:rsidP="008E320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D3" w:rsidRPr="00B300B1" w:rsidRDefault="00583011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b/>
          <w:color w:val="000000"/>
          <w:sz w:val="24"/>
          <w:szCs w:val="24"/>
        </w:rPr>
        <w:t>ПОТРЕБИТЕЛ</w:t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32D3" w:rsidRPr="00B300B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color w:val="000000"/>
          <w:sz w:val="24"/>
          <w:szCs w:val="24"/>
        </w:rPr>
        <w:t>ПОСТАВЩИК</w:t>
      </w:r>
    </w:p>
    <w:p w:rsidR="004032D3" w:rsidRPr="00B300B1" w:rsidRDefault="004032D3" w:rsidP="004032D3">
      <w:pPr>
        <w:pStyle w:val="1"/>
        <w:pBdr>
          <w:bottom w:val="single" w:sz="6" w:space="23" w:color="auto"/>
        </w:pBdr>
        <w:spacing w:line="240" w:lineRule="auto"/>
        <w:ind w:firstLine="0"/>
        <w:jc w:val="left"/>
        <w:rPr>
          <w:b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CC" w:rsidRDefault="00BE6ECC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A63E9D" w:rsidRPr="00B300B1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B300B1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Список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лиц ответственных за переговоры по поставкам природного газа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977"/>
        <w:gridCol w:w="3598"/>
        <w:gridCol w:w="2464"/>
      </w:tblGrid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81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583011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Список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лиц ответственных за переговоры по режимам газоснабжения и реализации газа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552"/>
        <w:gridCol w:w="3598"/>
        <w:gridCol w:w="2464"/>
      </w:tblGrid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Ф.И.О.</w:t>
            </w: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0B1"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2D3" w:rsidRPr="00B300B1" w:rsidTr="008E320F">
        <w:tc>
          <w:tcPr>
            <w:tcW w:w="124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2D3" w:rsidRPr="00B300B1" w:rsidRDefault="004032D3" w:rsidP="008E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583011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="004032D3" w:rsidRPr="00B300B1"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DB" w:rsidRDefault="00D67BDB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DB" w:rsidRDefault="00D67BDB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DB" w:rsidRDefault="00D67BDB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DB" w:rsidRDefault="00D67BDB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BDB" w:rsidRPr="00B300B1" w:rsidRDefault="00D67BDB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00B1">
        <w:rPr>
          <w:rFonts w:ascii="Times New Roman" w:hAnsi="Times New Roman" w:cs="Times New Roman"/>
          <w:color w:val="000000"/>
          <w:sz w:val="24"/>
          <w:szCs w:val="24"/>
        </w:rPr>
        <w:t>к Договору №___ от «___»_________20</w:t>
      </w:r>
      <w:r w:rsidR="00A63E9D" w:rsidRPr="00B300B1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B300B1">
        <w:rPr>
          <w:rFonts w:ascii="Times New Roman" w:hAnsi="Times New Roman" w:cs="Times New Roman"/>
          <w:color w:val="000000"/>
          <w:sz w:val="24"/>
          <w:szCs w:val="24"/>
        </w:rPr>
        <w:t>_г.</w:t>
      </w:r>
    </w:p>
    <w:p w:rsidR="004032D3" w:rsidRPr="00B300B1" w:rsidRDefault="004032D3" w:rsidP="004032D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 xml:space="preserve">Коммерческий </w:t>
      </w:r>
      <w:r w:rsidR="00D67BDB">
        <w:rPr>
          <w:rFonts w:ascii="Times New Roman" w:hAnsi="Times New Roman" w:cs="Times New Roman"/>
          <w:b/>
          <w:sz w:val="24"/>
          <w:szCs w:val="24"/>
        </w:rPr>
        <w:t>акт</w:t>
      </w:r>
      <w:r w:rsidRPr="00B300B1">
        <w:rPr>
          <w:rFonts w:ascii="Times New Roman" w:hAnsi="Times New Roman" w:cs="Times New Roman"/>
          <w:b/>
          <w:sz w:val="24"/>
          <w:szCs w:val="24"/>
        </w:rPr>
        <w:t xml:space="preserve"> №____/0</w:t>
      </w:r>
      <w:r w:rsidR="00A63E9D" w:rsidRPr="00B300B1">
        <w:rPr>
          <w:rFonts w:ascii="Times New Roman" w:hAnsi="Times New Roman" w:cs="Times New Roman"/>
          <w:b/>
          <w:sz w:val="24"/>
          <w:szCs w:val="24"/>
        </w:rPr>
        <w:t>_</w:t>
      </w:r>
      <w:r w:rsidRPr="00B300B1">
        <w:rPr>
          <w:rFonts w:ascii="Times New Roman" w:hAnsi="Times New Roman" w:cs="Times New Roman"/>
          <w:b/>
          <w:sz w:val="24"/>
          <w:szCs w:val="24"/>
        </w:rPr>
        <w:t>_</w:t>
      </w: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о стоимости поставленного природного газа</w:t>
      </w: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 xml:space="preserve">и выполненных услугах </w:t>
      </w:r>
      <w:proofErr w:type="gramStart"/>
      <w:r w:rsidRPr="00B300B1">
        <w:rPr>
          <w:rFonts w:ascii="Times New Roman" w:hAnsi="Times New Roman" w:cs="Times New Roman"/>
          <w:b/>
          <w:sz w:val="24"/>
          <w:szCs w:val="24"/>
        </w:rPr>
        <w:t>по  его</w:t>
      </w:r>
      <w:proofErr w:type="gramEnd"/>
      <w:r w:rsidRPr="00B300B1">
        <w:rPr>
          <w:rFonts w:ascii="Times New Roman" w:hAnsi="Times New Roman" w:cs="Times New Roman"/>
          <w:b/>
          <w:sz w:val="24"/>
          <w:szCs w:val="24"/>
        </w:rPr>
        <w:t xml:space="preserve"> транспортировке в ____ 20</w:t>
      </w:r>
      <w:r w:rsidR="00A63E9D" w:rsidRPr="00B300B1">
        <w:rPr>
          <w:rFonts w:ascii="Times New Roman" w:hAnsi="Times New Roman" w:cs="Times New Roman"/>
          <w:b/>
          <w:sz w:val="24"/>
          <w:szCs w:val="24"/>
        </w:rPr>
        <w:t>__</w:t>
      </w:r>
      <w:r w:rsidRPr="00B300B1">
        <w:rPr>
          <w:rFonts w:ascii="Times New Roman" w:hAnsi="Times New Roman" w:cs="Times New Roman"/>
          <w:b/>
          <w:sz w:val="24"/>
          <w:szCs w:val="24"/>
        </w:rPr>
        <w:t>_г.</w:t>
      </w: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0B1">
        <w:rPr>
          <w:rFonts w:ascii="Times New Roman" w:hAnsi="Times New Roman" w:cs="Times New Roman"/>
          <w:b/>
          <w:sz w:val="24"/>
          <w:szCs w:val="24"/>
        </w:rPr>
        <w:t>по договору № ___ от_________ 20</w:t>
      </w:r>
      <w:r w:rsidR="00A63E9D" w:rsidRPr="00B300B1">
        <w:rPr>
          <w:rFonts w:ascii="Times New Roman" w:hAnsi="Times New Roman" w:cs="Times New Roman"/>
          <w:b/>
          <w:sz w:val="24"/>
          <w:szCs w:val="24"/>
        </w:rPr>
        <w:t>__</w:t>
      </w:r>
      <w:r w:rsidRPr="00B300B1">
        <w:rPr>
          <w:rFonts w:ascii="Times New Roman" w:hAnsi="Times New Roman" w:cs="Times New Roman"/>
          <w:b/>
          <w:sz w:val="24"/>
          <w:szCs w:val="24"/>
        </w:rPr>
        <w:t>_г.</w:t>
      </w:r>
    </w:p>
    <w:p w:rsidR="004032D3" w:rsidRPr="00B300B1" w:rsidRDefault="004032D3" w:rsidP="0040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2D3" w:rsidRPr="00B300B1" w:rsidRDefault="004032D3" w:rsidP="004032D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00B1">
        <w:rPr>
          <w:rFonts w:ascii="Times New Roman" w:hAnsi="Times New Roman" w:cs="Times New Roman"/>
          <w:b/>
          <w:i/>
          <w:sz w:val="24"/>
          <w:szCs w:val="24"/>
        </w:rPr>
        <w:t>г. _________________</w:t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ab/>
        <w:t>«__»____________20</w:t>
      </w:r>
      <w:r w:rsidR="00A63E9D" w:rsidRPr="00B300B1">
        <w:rPr>
          <w:rFonts w:ascii="Times New Roman" w:hAnsi="Times New Roman" w:cs="Times New Roman"/>
          <w:b/>
          <w:i/>
          <w:sz w:val="24"/>
          <w:szCs w:val="24"/>
        </w:rPr>
        <w:t>__</w:t>
      </w:r>
      <w:r w:rsidRPr="00B300B1">
        <w:rPr>
          <w:rFonts w:ascii="Times New Roman" w:hAnsi="Times New Roman" w:cs="Times New Roman"/>
          <w:b/>
          <w:i/>
          <w:sz w:val="24"/>
          <w:szCs w:val="24"/>
        </w:rPr>
        <w:t>_г.</w:t>
      </w:r>
    </w:p>
    <w:p w:rsidR="004032D3" w:rsidRPr="00B300B1" w:rsidRDefault="004032D3" w:rsidP="00403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32D3" w:rsidRPr="00B300B1" w:rsidRDefault="004032D3" w:rsidP="004032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Мы, нижеподписавшиеся, ____________________________________________________</w:t>
      </w:r>
    </w:p>
    <w:p w:rsidR="004032D3" w:rsidRPr="00B300B1" w:rsidRDefault="004032D3" w:rsidP="004032D3">
      <w:pPr>
        <w:spacing w:after="0" w:line="240" w:lineRule="auto"/>
        <w:ind w:left="3528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300B1">
        <w:rPr>
          <w:rFonts w:ascii="Times New Roman" w:hAnsi="Times New Roman" w:cs="Times New Roman"/>
          <w:i/>
          <w:sz w:val="20"/>
          <w:szCs w:val="20"/>
        </w:rPr>
        <w:t>(наименование газоснабжающей организации)</w:t>
      </w:r>
    </w:p>
    <w:p w:rsidR="004032D3" w:rsidRPr="00B300B1" w:rsidRDefault="004032D3" w:rsidP="00403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>в лице ________________________________________________ с одной Стороны (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>) и _________________________ в лице ________________________________________ с другой Стороны (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ь</w:t>
      </w:r>
      <w:r w:rsidRPr="00B300B1">
        <w:rPr>
          <w:rFonts w:ascii="Times New Roman" w:hAnsi="Times New Roman" w:cs="Times New Roman"/>
          <w:sz w:val="24"/>
          <w:szCs w:val="24"/>
        </w:rPr>
        <w:t>), в соответствии с Законом Приднестровской Молдавской Республики от 22 января 2007</w:t>
      </w:r>
      <w:r w:rsidR="00FA665F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г. №</w:t>
      </w:r>
      <w:r w:rsidR="00FA665F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163-З-</w:t>
      </w:r>
      <w:r w:rsidRPr="00B30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00B1">
        <w:rPr>
          <w:rFonts w:ascii="Times New Roman" w:hAnsi="Times New Roman" w:cs="Times New Roman"/>
          <w:sz w:val="24"/>
          <w:szCs w:val="24"/>
        </w:rPr>
        <w:t xml:space="preserve"> «О некоторых особенностях осуществления расчётов за природный газ» (САЗ 07-5) с изменениями и дополнениями, внесёнными Законом Приднестровской Молдавской Республики от 15 апреля 2008 г</w:t>
      </w:r>
      <w:r w:rsidR="00FA665F">
        <w:rPr>
          <w:rFonts w:ascii="Times New Roman" w:hAnsi="Times New Roman" w:cs="Times New Roman"/>
          <w:sz w:val="24"/>
          <w:szCs w:val="24"/>
        </w:rPr>
        <w:t>.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300B1">
        <w:rPr>
          <w:rFonts w:ascii="Times New Roman" w:hAnsi="Times New Roman" w:cs="Times New Roman"/>
          <w:sz w:val="24"/>
          <w:szCs w:val="24"/>
        </w:rPr>
        <w:t xml:space="preserve"> 466-ЗИД-</w:t>
      </w:r>
      <w:r w:rsidRPr="00B30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00B1">
        <w:rPr>
          <w:rFonts w:ascii="Times New Roman" w:hAnsi="Times New Roman" w:cs="Times New Roman"/>
          <w:sz w:val="24"/>
          <w:szCs w:val="24"/>
        </w:rPr>
        <w:t xml:space="preserve"> (СА 08-15), от 16 марта 2009 г</w:t>
      </w:r>
      <w:r w:rsidR="00FA665F">
        <w:rPr>
          <w:rFonts w:ascii="Times New Roman" w:hAnsi="Times New Roman" w:cs="Times New Roman"/>
          <w:sz w:val="24"/>
          <w:szCs w:val="24"/>
        </w:rPr>
        <w:t>.</w:t>
      </w:r>
      <w:r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300B1">
        <w:rPr>
          <w:rFonts w:ascii="Times New Roman" w:hAnsi="Times New Roman" w:cs="Times New Roman"/>
          <w:sz w:val="24"/>
          <w:szCs w:val="24"/>
        </w:rPr>
        <w:t xml:space="preserve"> 678-ЗИ-</w:t>
      </w:r>
      <w:r w:rsidRPr="00B300B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300B1">
        <w:rPr>
          <w:rFonts w:ascii="Times New Roman" w:hAnsi="Times New Roman" w:cs="Times New Roman"/>
          <w:sz w:val="24"/>
          <w:szCs w:val="24"/>
        </w:rPr>
        <w:t xml:space="preserve"> (САЗ 09-12) и согласно условий пункта ____ «Договора на поставку природного газа и оказание услуг по транспортировке и поставке газа» №____ от «__»__________20</w:t>
      </w:r>
      <w:r w:rsidR="00F00067" w:rsidRPr="00B300B1">
        <w:rPr>
          <w:rFonts w:ascii="Times New Roman" w:hAnsi="Times New Roman" w:cs="Times New Roman"/>
          <w:sz w:val="24"/>
          <w:szCs w:val="24"/>
        </w:rPr>
        <w:t>___</w:t>
      </w:r>
      <w:r w:rsidRPr="00B300B1">
        <w:rPr>
          <w:rFonts w:ascii="Times New Roman" w:hAnsi="Times New Roman" w:cs="Times New Roman"/>
          <w:sz w:val="24"/>
          <w:szCs w:val="24"/>
        </w:rPr>
        <w:t>г. - составили настоящий акт о том, что в __________ 20</w:t>
      </w:r>
      <w:r w:rsidR="00F00067" w:rsidRPr="00B300B1">
        <w:rPr>
          <w:rFonts w:ascii="Times New Roman" w:hAnsi="Times New Roman" w:cs="Times New Roman"/>
          <w:sz w:val="24"/>
          <w:szCs w:val="24"/>
        </w:rPr>
        <w:t>_</w:t>
      </w:r>
      <w:r w:rsidRPr="00B300B1">
        <w:rPr>
          <w:rFonts w:ascii="Times New Roman" w:hAnsi="Times New Roman" w:cs="Times New Roman"/>
          <w:sz w:val="24"/>
          <w:szCs w:val="24"/>
        </w:rPr>
        <w:t xml:space="preserve">_г.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поставил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ю</w:t>
      </w:r>
      <w:r w:rsidRPr="00B300B1">
        <w:rPr>
          <w:rFonts w:ascii="Times New Roman" w:hAnsi="Times New Roman" w:cs="Times New Roman"/>
          <w:sz w:val="24"/>
          <w:szCs w:val="24"/>
        </w:rPr>
        <w:t xml:space="preserve"> природный газ и оказал услуги по транспортировке газа по магистральным газопроводам и распределительным сетям в объеме_________ тыс.куб.м³ на сумму __________________ (________________________________________________________ _________________________________________________) рублей ПМР___</w:t>
      </w:r>
      <w:r w:rsidR="00F00067" w:rsidRPr="00B300B1">
        <w:rPr>
          <w:rFonts w:ascii="Times New Roman" w:hAnsi="Times New Roman" w:cs="Times New Roman"/>
          <w:sz w:val="24"/>
          <w:szCs w:val="24"/>
        </w:rPr>
        <w:t xml:space="preserve"> </w:t>
      </w:r>
      <w:r w:rsidRPr="00B300B1">
        <w:rPr>
          <w:rFonts w:ascii="Times New Roman" w:hAnsi="Times New Roman" w:cs="Times New Roman"/>
          <w:sz w:val="24"/>
          <w:szCs w:val="24"/>
        </w:rPr>
        <w:t>копеек, в том числе:</w:t>
      </w:r>
    </w:p>
    <w:p w:rsidR="004032D3" w:rsidRPr="00B300B1" w:rsidRDefault="004032D3" w:rsidP="00403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MON_1231408826"/>
    <w:bookmarkStart w:id="2" w:name="_MON_1231409033"/>
    <w:bookmarkStart w:id="3" w:name="_MON_1231409257"/>
    <w:bookmarkStart w:id="4" w:name="_MON_1231409314"/>
    <w:bookmarkStart w:id="5" w:name="_MON_1231409361"/>
    <w:bookmarkStart w:id="6" w:name="_MON_1231756511"/>
    <w:bookmarkStart w:id="7" w:name="_MON_1231776107"/>
    <w:bookmarkStart w:id="8" w:name="_MON_1231780246"/>
    <w:bookmarkStart w:id="9" w:name="_MON_1231780341"/>
    <w:bookmarkStart w:id="10" w:name="_MON_1231825700"/>
    <w:bookmarkStart w:id="11" w:name="_MON_1233509372"/>
    <w:bookmarkStart w:id="12" w:name="_MON_1233509425"/>
    <w:bookmarkStart w:id="13" w:name="_MON_1233509456"/>
    <w:bookmarkStart w:id="14" w:name="_MON_1233509493"/>
    <w:bookmarkStart w:id="15" w:name="_MON_1233509789"/>
    <w:bookmarkStart w:id="16" w:name="_MON_1233578541"/>
    <w:bookmarkStart w:id="17" w:name="_MON_1233578570"/>
    <w:bookmarkStart w:id="18" w:name="_MON_1233988309"/>
    <w:bookmarkStart w:id="19" w:name="_MON_123140812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Start w:id="20" w:name="_MON_1231408800"/>
    <w:bookmarkEnd w:id="20"/>
    <w:p w:rsidR="004032D3" w:rsidRPr="00B300B1" w:rsidRDefault="004032D3" w:rsidP="004032D3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object w:dxaOrig="11118" w:dyaOrig="4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87.2pt" o:ole="">
            <v:imagedata r:id="rId7" o:title=""/>
          </v:shape>
          <o:OLEObject Type="Embed" ProgID="Excel.Sheet.8" ShapeID="_x0000_i1025" DrawAspect="Content" ObjectID="_1771135909" r:id="rId8"/>
        </w:object>
      </w:r>
    </w:p>
    <w:p w:rsidR="004032D3" w:rsidRPr="00B300B1" w:rsidRDefault="004032D3" w:rsidP="00403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00B1">
        <w:rPr>
          <w:rFonts w:ascii="Times New Roman" w:hAnsi="Times New Roman" w:cs="Times New Roman"/>
          <w:sz w:val="24"/>
          <w:szCs w:val="24"/>
        </w:rPr>
        <w:t xml:space="preserve">Настоящий акт составлен в 2-х экземплярах и является основанием для отнесения стоимости природного газа и предоставленных услуг по поставке и транспортировке на затраты </w:t>
      </w:r>
      <w:r w:rsidR="00583011" w:rsidRPr="00B300B1">
        <w:rPr>
          <w:rFonts w:ascii="Times New Roman" w:hAnsi="Times New Roman" w:cs="Times New Roman"/>
          <w:b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b/>
          <w:sz w:val="24"/>
          <w:szCs w:val="24"/>
        </w:rPr>
        <w:t>я.</w:t>
      </w:r>
    </w:p>
    <w:p w:rsidR="004032D3" w:rsidRPr="00B300B1" w:rsidRDefault="004032D3" w:rsidP="004032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5"/>
        <w:gridCol w:w="4956"/>
      </w:tblGrid>
      <w:tr w:rsidR="004032D3" w:rsidRPr="00B300B1" w:rsidTr="008E320F">
        <w:tc>
          <w:tcPr>
            <w:tcW w:w="4785" w:type="dxa"/>
          </w:tcPr>
          <w:p w:rsidR="004032D3" w:rsidRPr="00B300B1" w:rsidRDefault="00583011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Поставщик</w:t>
            </w: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___________________ _________________</w:t>
            </w: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Гл. бухгалтер</w:t>
            </w: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__________________ _________________</w:t>
            </w:r>
          </w:p>
        </w:tc>
        <w:tc>
          <w:tcPr>
            <w:tcW w:w="4786" w:type="dxa"/>
          </w:tcPr>
          <w:p w:rsidR="004032D3" w:rsidRPr="00B300B1" w:rsidRDefault="00583011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Потребител</w:t>
            </w:r>
            <w:r w:rsidR="004032D3" w:rsidRPr="00B300B1">
              <w:rPr>
                <w:b/>
                <w:sz w:val="24"/>
                <w:szCs w:val="24"/>
              </w:rPr>
              <w:t>ь</w:t>
            </w: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__________________.__________________</w:t>
            </w:r>
          </w:p>
          <w:p w:rsidR="004032D3" w:rsidRPr="00B300B1" w:rsidRDefault="004032D3" w:rsidP="008E320F">
            <w:pPr>
              <w:jc w:val="both"/>
              <w:rPr>
                <w:b/>
                <w:sz w:val="24"/>
                <w:szCs w:val="24"/>
              </w:rPr>
            </w:pPr>
            <w:r w:rsidRPr="00B300B1">
              <w:rPr>
                <w:b/>
                <w:sz w:val="24"/>
                <w:szCs w:val="24"/>
              </w:rPr>
              <w:t>Гл. бухгалтер</w:t>
            </w:r>
          </w:p>
          <w:p w:rsidR="004032D3" w:rsidRPr="00B300B1" w:rsidRDefault="004032D3" w:rsidP="008E320F">
            <w:pPr>
              <w:jc w:val="both"/>
              <w:rPr>
                <w:sz w:val="24"/>
                <w:szCs w:val="24"/>
              </w:rPr>
            </w:pPr>
            <w:r w:rsidRPr="00B300B1">
              <w:rPr>
                <w:sz w:val="24"/>
                <w:szCs w:val="24"/>
              </w:rPr>
              <w:t>_________________.______________________</w:t>
            </w:r>
          </w:p>
        </w:tc>
      </w:tr>
    </w:tbl>
    <w:p w:rsidR="00753D22" w:rsidRPr="004032D3" w:rsidRDefault="004032D3" w:rsidP="004032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00B1">
        <w:rPr>
          <w:rFonts w:ascii="Times New Roman" w:hAnsi="Times New Roman" w:cs="Times New Roman"/>
          <w:i/>
          <w:sz w:val="24"/>
          <w:szCs w:val="24"/>
        </w:rPr>
        <w:t xml:space="preserve">Примечание: настоящий акт может быть подписан другими представителями от </w:t>
      </w:r>
      <w:r w:rsidR="00583011" w:rsidRPr="00B300B1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Pr="00B300B1">
        <w:rPr>
          <w:rFonts w:ascii="Times New Roman" w:hAnsi="Times New Roman" w:cs="Times New Roman"/>
          <w:i/>
          <w:sz w:val="24"/>
          <w:szCs w:val="24"/>
        </w:rPr>
        <w:t xml:space="preserve">а и </w:t>
      </w:r>
      <w:r w:rsidR="00583011" w:rsidRPr="00B300B1">
        <w:rPr>
          <w:rFonts w:ascii="Times New Roman" w:hAnsi="Times New Roman" w:cs="Times New Roman"/>
          <w:b/>
          <w:i/>
          <w:sz w:val="24"/>
          <w:szCs w:val="24"/>
        </w:rPr>
        <w:t>Потребител</w:t>
      </w:r>
      <w:r w:rsidRPr="00B300B1">
        <w:rPr>
          <w:rFonts w:ascii="Times New Roman" w:hAnsi="Times New Roman" w:cs="Times New Roman"/>
          <w:i/>
          <w:sz w:val="24"/>
          <w:szCs w:val="24"/>
        </w:rPr>
        <w:t>я, на основании выданных доверенностей.</w:t>
      </w:r>
    </w:p>
    <w:sectPr w:rsidR="00753D22" w:rsidRPr="004032D3" w:rsidSect="00A62702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579"/>
    <w:rsid w:val="0000480A"/>
    <w:rsid w:val="00024933"/>
    <w:rsid w:val="000549A1"/>
    <w:rsid w:val="000E3071"/>
    <w:rsid w:val="00114E76"/>
    <w:rsid w:val="00153E80"/>
    <w:rsid w:val="00195720"/>
    <w:rsid w:val="0020361B"/>
    <w:rsid w:val="00250112"/>
    <w:rsid w:val="002869AA"/>
    <w:rsid w:val="004032D3"/>
    <w:rsid w:val="00474D44"/>
    <w:rsid w:val="00481958"/>
    <w:rsid w:val="004921C3"/>
    <w:rsid w:val="004928AE"/>
    <w:rsid w:val="005150DF"/>
    <w:rsid w:val="00530730"/>
    <w:rsid w:val="00557318"/>
    <w:rsid w:val="00583011"/>
    <w:rsid w:val="0059128B"/>
    <w:rsid w:val="00610E97"/>
    <w:rsid w:val="00637D90"/>
    <w:rsid w:val="006A2C87"/>
    <w:rsid w:val="00705255"/>
    <w:rsid w:val="00753D22"/>
    <w:rsid w:val="00777045"/>
    <w:rsid w:val="00805CA2"/>
    <w:rsid w:val="00816678"/>
    <w:rsid w:val="008B2EEE"/>
    <w:rsid w:val="008E320F"/>
    <w:rsid w:val="009250F1"/>
    <w:rsid w:val="009C405D"/>
    <w:rsid w:val="00A13C89"/>
    <w:rsid w:val="00A2717D"/>
    <w:rsid w:val="00A62702"/>
    <w:rsid w:val="00A63E9D"/>
    <w:rsid w:val="00A64093"/>
    <w:rsid w:val="00A67410"/>
    <w:rsid w:val="00A75579"/>
    <w:rsid w:val="00AB1BF8"/>
    <w:rsid w:val="00AE34F3"/>
    <w:rsid w:val="00AF3ED0"/>
    <w:rsid w:val="00B24D61"/>
    <w:rsid w:val="00B300B1"/>
    <w:rsid w:val="00BA30BA"/>
    <w:rsid w:val="00BA35B6"/>
    <w:rsid w:val="00BE6ECC"/>
    <w:rsid w:val="00C2382B"/>
    <w:rsid w:val="00C44691"/>
    <w:rsid w:val="00C961AA"/>
    <w:rsid w:val="00CD78EA"/>
    <w:rsid w:val="00D67BDB"/>
    <w:rsid w:val="00D80973"/>
    <w:rsid w:val="00D933A3"/>
    <w:rsid w:val="00DB407D"/>
    <w:rsid w:val="00E30D87"/>
    <w:rsid w:val="00E43A0C"/>
    <w:rsid w:val="00ED5150"/>
    <w:rsid w:val="00F00067"/>
    <w:rsid w:val="00F2671E"/>
    <w:rsid w:val="00F329B8"/>
    <w:rsid w:val="00F81A6D"/>
    <w:rsid w:val="00F930E9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AD63A4"/>
  <w15:docId w15:val="{D45E3791-99CF-4AAD-8A83-1F659CF7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032D3"/>
    <w:pPr>
      <w:widowControl w:val="0"/>
      <w:spacing w:after="0" w:line="300" w:lineRule="auto"/>
      <w:ind w:firstLine="8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imesNewRoman05">
    <w:name w:val="Стиль Times New Roman Авто По ширине Первая строка:  05 см"/>
    <w:basedOn w:val="a"/>
    <w:qFormat/>
    <w:rsid w:val="0020361B"/>
    <w:pPr>
      <w:widowControl w:val="0"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4">
    <w:name w:val="Hyperlink"/>
    <w:basedOn w:val="a0"/>
    <w:uiPriority w:val="99"/>
    <w:semiHidden/>
    <w:rsid w:val="00203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redo.rric.org" TargetMode="External"/><Relationship Id="rId5" Type="http://schemas.openxmlformats.org/officeDocument/2006/relationships/hyperlink" Target="https://kredo.rri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BB5-F92A-48FA-9C3C-975B73A5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12</Pages>
  <Words>4557</Words>
  <Characters>25976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30473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vasilev_rv</dc:creator>
  <cp:keywords/>
  <dc:description/>
  <cp:lastModifiedBy>Дмитрий О. Кубарский</cp:lastModifiedBy>
  <cp:revision>22</cp:revision>
  <dcterms:created xsi:type="dcterms:W3CDTF">2018-08-14T08:14:00Z</dcterms:created>
  <dcterms:modified xsi:type="dcterms:W3CDTF">2024-03-05T07:25:00Z</dcterms:modified>
</cp:coreProperties>
</file>