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1E5" w:rsidRDefault="005311E5" w:rsidP="005311E5">
      <w:pPr>
        <w:pStyle w:val="3"/>
        <w:shd w:val="clear" w:color="auto" w:fill="auto"/>
        <w:spacing w:line="317" w:lineRule="exact"/>
        <w:ind w:firstLine="567"/>
        <w:jc w:val="right"/>
        <w:rPr>
          <w:b/>
          <w:color w:val="FF0000"/>
          <w:sz w:val="24"/>
          <w:szCs w:val="24"/>
        </w:rPr>
      </w:pPr>
      <w:r>
        <w:rPr>
          <w:b/>
          <w:color w:val="000000"/>
          <w:sz w:val="24"/>
          <w:szCs w:val="24"/>
        </w:rPr>
        <w:tab/>
      </w:r>
      <w:r w:rsidRPr="005311E5">
        <w:rPr>
          <w:b/>
          <w:color w:val="FF0000"/>
          <w:sz w:val="24"/>
          <w:szCs w:val="24"/>
        </w:rPr>
        <w:t>УТВЕРЖДЕНО:</w:t>
      </w:r>
    </w:p>
    <w:p w:rsidR="005311E5" w:rsidRDefault="005311E5" w:rsidP="005311E5">
      <w:pPr>
        <w:pStyle w:val="3"/>
        <w:shd w:val="clear" w:color="auto" w:fill="auto"/>
        <w:spacing w:line="317" w:lineRule="exact"/>
        <w:ind w:firstLine="567"/>
        <w:jc w:val="right"/>
        <w:rPr>
          <w:b/>
          <w:color w:val="FF0000"/>
          <w:sz w:val="24"/>
          <w:szCs w:val="24"/>
        </w:rPr>
      </w:pPr>
      <w:r>
        <w:rPr>
          <w:b/>
          <w:color w:val="FF0000"/>
          <w:sz w:val="24"/>
          <w:szCs w:val="24"/>
        </w:rPr>
        <w:t>________________________</w:t>
      </w:r>
    </w:p>
    <w:p w:rsidR="005311E5" w:rsidRPr="005311E5" w:rsidRDefault="005311E5" w:rsidP="005311E5">
      <w:pPr>
        <w:pStyle w:val="3"/>
        <w:shd w:val="clear" w:color="auto" w:fill="auto"/>
        <w:spacing w:line="317" w:lineRule="exact"/>
        <w:ind w:firstLine="567"/>
        <w:jc w:val="right"/>
        <w:rPr>
          <w:b/>
          <w:color w:val="FF0000"/>
          <w:sz w:val="16"/>
          <w:szCs w:val="16"/>
        </w:rPr>
      </w:pPr>
      <w:r w:rsidRPr="005311E5">
        <w:rPr>
          <w:b/>
          <w:color w:val="FF0000"/>
          <w:sz w:val="16"/>
          <w:szCs w:val="16"/>
        </w:rPr>
        <w:t>(</w:t>
      </w:r>
      <w:r>
        <w:rPr>
          <w:b/>
          <w:color w:val="FF0000"/>
          <w:sz w:val="16"/>
          <w:szCs w:val="16"/>
        </w:rPr>
        <w:t>главный распорядитель денежных средств</w:t>
      </w:r>
      <w:r w:rsidRPr="005311E5">
        <w:rPr>
          <w:b/>
          <w:color w:val="FF0000"/>
          <w:sz w:val="16"/>
          <w:szCs w:val="16"/>
        </w:rPr>
        <w:t xml:space="preserve">) </w:t>
      </w:r>
    </w:p>
    <w:p w:rsidR="005311E5" w:rsidRDefault="005311E5" w:rsidP="005311E5">
      <w:pPr>
        <w:pStyle w:val="3"/>
        <w:shd w:val="clear" w:color="auto" w:fill="auto"/>
        <w:spacing w:line="317" w:lineRule="exact"/>
        <w:ind w:firstLine="567"/>
        <w:jc w:val="right"/>
        <w:rPr>
          <w:b/>
          <w:color w:val="FF0000"/>
          <w:sz w:val="24"/>
          <w:szCs w:val="24"/>
        </w:rPr>
      </w:pPr>
      <w:r>
        <w:rPr>
          <w:b/>
          <w:color w:val="FF0000"/>
          <w:sz w:val="24"/>
          <w:szCs w:val="24"/>
        </w:rPr>
        <w:t xml:space="preserve">________________________ </w:t>
      </w:r>
    </w:p>
    <w:p w:rsidR="005311E5" w:rsidRDefault="005311E5" w:rsidP="005311E5">
      <w:pPr>
        <w:pStyle w:val="3"/>
        <w:shd w:val="clear" w:color="auto" w:fill="auto"/>
        <w:spacing w:line="317" w:lineRule="exact"/>
        <w:ind w:firstLine="567"/>
        <w:jc w:val="right"/>
        <w:rPr>
          <w:b/>
          <w:color w:val="FF0000"/>
          <w:sz w:val="24"/>
          <w:szCs w:val="24"/>
        </w:rPr>
      </w:pPr>
      <w:r>
        <w:rPr>
          <w:b/>
          <w:color w:val="FF0000"/>
          <w:sz w:val="24"/>
          <w:szCs w:val="24"/>
        </w:rPr>
        <w:t>________________________</w:t>
      </w:r>
      <w:r w:rsidR="00326639">
        <w:rPr>
          <w:b/>
          <w:color w:val="FF0000"/>
          <w:sz w:val="24"/>
          <w:szCs w:val="24"/>
        </w:rPr>
        <w:t xml:space="preserve"> </w:t>
      </w:r>
    </w:p>
    <w:p w:rsidR="00326639" w:rsidRDefault="00326639" w:rsidP="005311E5">
      <w:pPr>
        <w:pStyle w:val="3"/>
        <w:shd w:val="clear" w:color="auto" w:fill="auto"/>
        <w:spacing w:line="317" w:lineRule="exact"/>
        <w:ind w:firstLine="567"/>
        <w:jc w:val="right"/>
        <w:rPr>
          <w:b/>
          <w:color w:val="FF0000"/>
          <w:sz w:val="24"/>
          <w:szCs w:val="24"/>
        </w:rPr>
      </w:pPr>
    </w:p>
    <w:p w:rsidR="00326639" w:rsidRDefault="00326639" w:rsidP="005311E5">
      <w:pPr>
        <w:pStyle w:val="3"/>
        <w:shd w:val="clear" w:color="auto" w:fill="auto"/>
        <w:spacing w:line="317" w:lineRule="exact"/>
        <w:ind w:firstLine="567"/>
        <w:jc w:val="right"/>
        <w:rPr>
          <w:b/>
          <w:color w:val="FF0000"/>
          <w:sz w:val="24"/>
          <w:szCs w:val="24"/>
        </w:rPr>
      </w:pPr>
      <w:r>
        <w:rPr>
          <w:b/>
          <w:color w:val="FF0000"/>
          <w:sz w:val="24"/>
          <w:szCs w:val="24"/>
        </w:rPr>
        <w:t xml:space="preserve">_________________ ______________ </w:t>
      </w:r>
    </w:p>
    <w:p w:rsidR="00326639" w:rsidRPr="00326639" w:rsidRDefault="00326639" w:rsidP="00326639">
      <w:pPr>
        <w:pStyle w:val="3"/>
        <w:shd w:val="clear" w:color="auto" w:fill="auto"/>
        <w:spacing w:line="317" w:lineRule="exact"/>
        <w:ind w:firstLine="567"/>
        <w:jc w:val="center"/>
        <w:rPr>
          <w:color w:val="FF0000"/>
          <w:sz w:val="24"/>
          <w:szCs w:val="24"/>
        </w:rPr>
      </w:pPr>
      <w:r>
        <w:rPr>
          <w:color w:val="FF0000"/>
          <w:sz w:val="24"/>
          <w:szCs w:val="24"/>
        </w:rPr>
        <w:t xml:space="preserve">                                                                  </w:t>
      </w:r>
      <w:r w:rsidRPr="00326639">
        <w:rPr>
          <w:color w:val="FF0000"/>
          <w:sz w:val="24"/>
          <w:szCs w:val="24"/>
        </w:rPr>
        <w:t>МП</w:t>
      </w:r>
    </w:p>
    <w:p w:rsidR="005311E5" w:rsidRDefault="005311E5" w:rsidP="005311E5">
      <w:pPr>
        <w:pStyle w:val="3"/>
        <w:shd w:val="clear" w:color="auto" w:fill="auto"/>
        <w:spacing w:line="317" w:lineRule="exact"/>
        <w:ind w:firstLine="567"/>
        <w:jc w:val="right"/>
        <w:rPr>
          <w:color w:val="0070C0"/>
          <w:sz w:val="24"/>
          <w:szCs w:val="24"/>
        </w:rPr>
      </w:pPr>
      <w:r w:rsidRPr="005311E5">
        <w:rPr>
          <w:color w:val="0070C0"/>
          <w:sz w:val="24"/>
          <w:szCs w:val="24"/>
        </w:rPr>
        <w:t xml:space="preserve">Данный гриф указывается </w:t>
      </w:r>
      <w:r>
        <w:rPr>
          <w:color w:val="0070C0"/>
          <w:sz w:val="24"/>
          <w:szCs w:val="24"/>
        </w:rPr>
        <w:t xml:space="preserve">только </w:t>
      </w:r>
      <w:r w:rsidRPr="005311E5">
        <w:rPr>
          <w:color w:val="0070C0"/>
          <w:sz w:val="24"/>
          <w:szCs w:val="24"/>
        </w:rPr>
        <w:t>в случаях заключения договоров с организациями, не являющимися распорядителями бюджетов</w:t>
      </w:r>
      <w:r>
        <w:rPr>
          <w:color w:val="0070C0"/>
          <w:sz w:val="24"/>
          <w:szCs w:val="24"/>
        </w:rPr>
        <w:t xml:space="preserve"> </w:t>
      </w:r>
    </w:p>
    <w:p w:rsidR="005311E5" w:rsidRDefault="005311E5" w:rsidP="00810E40">
      <w:pPr>
        <w:pStyle w:val="3"/>
        <w:shd w:val="clear" w:color="auto" w:fill="auto"/>
        <w:spacing w:line="317" w:lineRule="exact"/>
        <w:ind w:firstLine="567"/>
        <w:jc w:val="center"/>
        <w:rPr>
          <w:b/>
          <w:color w:val="000000"/>
          <w:sz w:val="24"/>
          <w:szCs w:val="24"/>
        </w:rPr>
      </w:pPr>
    </w:p>
    <w:p w:rsidR="00810E40" w:rsidRDefault="004942B8" w:rsidP="00810E40">
      <w:pPr>
        <w:pStyle w:val="3"/>
        <w:shd w:val="clear" w:color="auto" w:fill="auto"/>
        <w:spacing w:line="317" w:lineRule="exact"/>
        <w:ind w:firstLine="567"/>
        <w:jc w:val="center"/>
        <w:rPr>
          <w:b/>
          <w:color w:val="000000"/>
          <w:sz w:val="24"/>
          <w:szCs w:val="24"/>
        </w:rPr>
      </w:pPr>
      <w:r w:rsidRPr="00810E40">
        <w:rPr>
          <w:b/>
          <w:color w:val="000000"/>
          <w:sz w:val="24"/>
          <w:szCs w:val="24"/>
        </w:rPr>
        <w:t>Д</w:t>
      </w:r>
      <w:r w:rsidR="00810E40">
        <w:rPr>
          <w:b/>
          <w:color w:val="000000"/>
          <w:sz w:val="24"/>
          <w:szCs w:val="24"/>
        </w:rPr>
        <w:t>оговор</w:t>
      </w:r>
      <w:r w:rsidRPr="00810E40">
        <w:rPr>
          <w:b/>
          <w:color w:val="000000"/>
          <w:sz w:val="24"/>
          <w:szCs w:val="24"/>
        </w:rPr>
        <w:t xml:space="preserve"> на поставку природного газа и его транспортировку с организациями, финансируемыми из бюджетов различных уровней</w:t>
      </w:r>
      <w:r w:rsidR="00810E40" w:rsidRPr="00810E40">
        <w:rPr>
          <w:b/>
          <w:color w:val="000000"/>
          <w:sz w:val="24"/>
          <w:szCs w:val="24"/>
        </w:rPr>
        <w:t xml:space="preserve"> </w:t>
      </w:r>
    </w:p>
    <w:p w:rsidR="00810E40" w:rsidRPr="00810E40" w:rsidRDefault="00810E40" w:rsidP="00810E40">
      <w:pPr>
        <w:pStyle w:val="3"/>
        <w:shd w:val="clear" w:color="auto" w:fill="auto"/>
        <w:spacing w:line="317" w:lineRule="exact"/>
        <w:ind w:firstLine="567"/>
        <w:jc w:val="center"/>
        <w:rPr>
          <w:b/>
          <w:color w:val="000000"/>
          <w:sz w:val="24"/>
          <w:szCs w:val="24"/>
        </w:rPr>
      </w:pPr>
      <w:r w:rsidRPr="00810E40">
        <w:rPr>
          <w:b/>
          <w:color w:val="000000"/>
          <w:sz w:val="24"/>
          <w:szCs w:val="24"/>
        </w:rPr>
        <w:t>№ ______________</w:t>
      </w:r>
    </w:p>
    <w:p w:rsidR="00810E40" w:rsidRPr="00810E40" w:rsidRDefault="00810E40" w:rsidP="00810E40">
      <w:pPr>
        <w:pStyle w:val="3"/>
        <w:shd w:val="clear" w:color="auto" w:fill="auto"/>
        <w:spacing w:line="317" w:lineRule="exact"/>
        <w:ind w:firstLine="567"/>
        <w:jc w:val="center"/>
        <w:rPr>
          <w:b/>
          <w:color w:val="000000"/>
          <w:sz w:val="24"/>
          <w:szCs w:val="24"/>
        </w:rPr>
      </w:pPr>
    </w:p>
    <w:p w:rsidR="004942B8" w:rsidRPr="00810E40" w:rsidRDefault="00810E40" w:rsidP="00810E40">
      <w:pPr>
        <w:pStyle w:val="3"/>
        <w:shd w:val="clear" w:color="auto" w:fill="auto"/>
        <w:spacing w:line="317" w:lineRule="exact"/>
        <w:ind w:firstLine="567"/>
        <w:jc w:val="center"/>
        <w:rPr>
          <w:color w:val="000000"/>
          <w:sz w:val="24"/>
          <w:szCs w:val="24"/>
        </w:rPr>
      </w:pPr>
      <w:r w:rsidRPr="00810E40">
        <w:rPr>
          <w:color w:val="000000"/>
          <w:sz w:val="24"/>
          <w:szCs w:val="24"/>
        </w:rPr>
        <w:t>г.</w:t>
      </w:r>
      <w:r w:rsidR="004942B8" w:rsidRPr="00810E40">
        <w:rPr>
          <w:color w:val="000000"/>
          <w:sz w:val="24"/>
          <w:szCs w:val="24"/>
        </w:rPr>
        <w:t xml:space="preserve">__________                                                   </w:t>
      </w:r>
      <w:r>
        <w:rPr>
          <w:color w:val="000000"/>
          <w:sz w:val="24"/>
          <w:szCs w:val="24"/>
        </w:rPr>
        <w:t xml:space="preserve">                 </w:t>
      </w:r>
      <w:r w:rsidR="004942B8" w:rsidRPr="00810E40">
        <w:rPr>
          <w:color w:val="000000"/>
          <w:sz w:val="24"/>
          <w:szCs w:val="24"/>
        </w:rPr>
        <w:t xml:space="preserve">  «___» ___________20___ года</w:t>
      </w:r>
    </w:p>
    <w:p w:rsidR="00810E40" w:rsidRPr="00810E40" w:rsidRDefault="00810E40" w:rsidP="004942B8">
      <w:pPr>
        <w:pStyle w:val="3"/>
        <w:shd w:val="clear" w:color="auto" w:fill="auto"/>
        <w:spacing w:line="240" w:lineRule="auto"/>
        <w:ind w:firstLine="567"/>
        <w:jc w:val="center"/>
        <w:rPr>
          <w:color w:val="000000"/>
          <w:sz w:val="24"/>
          <w:szCs w:val="24"/>
        </w:rPr>
      </w:pPr>
    </w:p>
    <w:p w:rsidR="004942B8" w:rsidRPr="00810E40" w:rsidRDefault="004942B8" w:rsidP="004942B8">
      <w:pPr>
        <w:pStyle w:val="3"/>
        <w:shd w:val="clear" w:color="auto" w:fill="auto"/>
        <w:spacing w:line="240" w:lineRule="auto"/>
        <w:ind w:firstLine="567"/>
        <w:jc w:val="center"/>
        <w:rPr>
          <w:color w:val="000000"/>
          <w:sz w:val="24"/>
          <w:szCs w:val="24"/>
        </w:rPr>
      </w:pPr>
      <w:r w:rsidRPr="00810E40">
        <w:rPr>
          <w:color w:val="000000"/>
          <w:sz w:val="24"/>
          <w:szCs w:val="24"/>
        </w:rPr>
        <w:t>__________________________________________________________________</w:t>
      </w:r>
    </w:p>
    <w:p w:rsidR="004942B8" w:rsidRPr="00810E40" w:rsidRDefault="004942B8" w:rsidP="004942B8">
      <w:pPr>
        <w:pStyle w:val="3"/>
        <w:shd w:val="clear" w:color="auto" w:fill="auto"/>
        <w:spacing w:line="260" w:lineRule="exact"/>
        <w:ind w:firstLine="567"/>
        <w:jc w:val="center"/>
        <w:rPr>
          <w:sz w:val="24"/>
          <w:szCs w:val="24"/>
        </w:rPr>
      </w:pPr>
      <w:r w:rsidRPr="00810E40">
        <w:rPr>
          <w:color w:val="000000"/>
          <w:sz w:val="24"/>
          <w:szCs w:val="24"/>
        </w:rPr>
        <w:t>(наименование газоснабжающей организации)</w:t>
      </w:r>
    </w:p>
    <w:p w:rsidR="004942B8" w:rsidRPr="00810E40" w:rsidRDefault="004942B8" w:rsidP="004942B8">
      <w:pPr>
        <w:pStyle w:val="3"/>
        <w:shd w:val="clear" w:color="auto" w:fill="auto"/>
        <w:tabs>
          <w:tab w:val="left" w:leader="underscore" w:pos="9504"/>
        </w:tabs>
        <w:spacing w:line="322" w:lineRule="exact"/>
        <w:ind w:firstLine="567"/>
        <w:jc w:val="both"/>
        <w:rPr>
          <w:sz w:val="24"/>
          <w:szCs w:val="24"/>
        </w:rPr>
      </w:pPr>
      <w:r w:rsidRPr="00810E40">
        <w:rPr>
          <w:color w:val="000000"/>
          <w:sz w:val="24"/>
          <w:szCs w:val="24"/>
        </w:rPr>
        <w:t>в лице</w:t>
      </w:r>
      <w:r w:rsidRPr="00810E40">
        <w:rPr>
          <w:color w:val="000000"/>
          <w:sz w:val="24"/>
          <w:szCs w:val="24"/>
        </w:rPr>
        <w:tab/>
        <w:t>,</w:t>
      </w:r>
    </w:p>
    <w:p w:rsidR="004942B8" w:rsidRPr="00810E40" w:rsidRDefault="004942B8" w:rsidP="004942B8">
      <w:pPr>
        <w:pStyle w:val="3"/>
        <w:shd w:val="clear" w:color="auto" w:fill="auto"/>
        <w:tabs>
          <w:tab w:val="left" w:leader="underscore" w:pos="6696"/>
          <w:tab w:val="left" w:leader="underscore" w:pos="9634"/>
        </w:tabs>
        <w:spacing w:line="322" w:lineRule="exact"/>
        <w:ind w:firstLine="567"/>
        <w:jc w:val="both"/>
        <w:rPr>
          <w:sz w:val="24"/>
          <w:szCs w:val="24"/>
        </w:rPr>
      </w:pPr>
      <w:r w:rsidRPr="00810E40">
        <w:rPr>
          <w:color w:val="000000"/>
          <w:sz w:val="24"/>
          <w:szCs w:val="24"/>
        </w:rPr>
        <w:t xml:space="preserve">действующего на основании </w:t>
      </w:r>
      <w:r w:rsidRPr="00810E40">
        <w:rPr>
          <w:color w:val="000000"/>
          <w:sz w:val="24"/>
          <w:szCs w:val="24"/>
        </w:rPr>
        <w:tab/>
        <w:t xml:space="preserve"> №</w:t>
      </w:r>
      <w:r w:rsidRPr="00810E40">
        <w:rPr>
          <w:color w:val="000000"/>
          <w:sz w:val="24"/>
          <w:szCs w:val="24"/>
        </w:rPr>
        <w:tab/>
      </w:r>
    </w:p>
    <w:p w:rsidR="004942B8" w:rsidRPr="00810E40" w:rsidRDefault="004942B8" w:rsidP="004942B8">
      <w:pPr>
        <w:pStyle w:val="3"/>
        <w:shd w:val="clear" w:color="auto" w:fill="auto"/>
        <w:tabs>
          <w:tab w:val="left" w:leader="underscore" w:pos="2837"/>
        </w:tabs>
        <w:spacing w:line="322" w:lineRule="exact"/>
        <w:ind w:firstLine="567"/>
        <w:jc w:val="both"/>
        <w:rPr>
          <w:sz w:val="24"/>
          <w:szCs w:val="24"/>
        </w:rPr>
      </w:pPr>
      <w:r w:rsidRPr="00810E40">
        <w:rPr>
          <w:color w:val="000000"/>
          <w:sz w:val="24"/>
          <w:szCs w:val="24"/>
        </w:rPr>
        <w:t>от</w:t>
      </w:r>
      <w:r w:rsidRPr="00810E40">
        <w:rPr>
          <w:color w:val="000000"/>
          <w:sz w:val="24"/>
          <w:szCs w:val="24"/>
        </w:rPr>
        <w:tab/>
        <w:t>года, именуемое в дальнейшем Поставщик,</w:t>
      </w:r>
    </w:p>
    <w:p w:rsidR="004942B8" w:rsidRPr="00810E40" w:rsidRDefault="004942B8" w:rsidP="004942B8">
      <w:pPr>
        <w:pStyle w:val="3"/>
        <w:shd w:val="clear" w:color="auto" w:fill="auto"/>
        <w:tabs>
          <w:tab w:val="left" w:leader="underscore" w:pos="6374"/>
        </w:tabs>
        <w:spacing w:line="322" w:lineRule="exact"/>
        <w:ind w:firstLine="567"/>
        <w:jc w:val="both"/>
        <w:rPr>
          <w:sz w:val="24"/>
          <w:szCs w:val="24"/>
        </w:rPr>
      </w:pPr>
      <w:r w:rsidRPr="00810E40">
        <w:rPr>
          <w:color w:val="000000"/>
          <w:sz w:val="24"/>
          <w:szCs w:val="24"/>
        </w:rPr>
        <w:t>и ___________________________________, именуемое в дальнейшем</w:t>
      </w:r>
    </w:p>
    <w:p w:rsidR="004942B8" w:rsidRPr="00810E40" w:rsidRDefault="004942B8" w:rsidP="004942B8">
      <w:pPr>
        <w:pStyle w:val="3"/>
        <w:shd w:val="clear" w:color="auto" w:fill="auto"/>
        <w:spacing w:line="317" w:lineRule="exact"/>
        <w:ind w:firstLine="567"/>
        <w:rPr>
          <w:sz w:val="24"/>
          <w:szCs w:val="24"/>
        </w:rPr>
      </w:pPr>
      <w:r w:rsidRPr="00810E40">
        <w:rPr>
          <w:color w:val="000000"/>
          <w:sz w:val="24"/>
          <w:szCs w:val="24"/>
        </w:rPr>
        <w:t xml:space="preserve">            (наименование организации)</w:t>
      </w:r>
    </w:p>
    <w:p w:rsidR="004942B8" w:rsidRPr="00810E40" w:rsidRDefault="004942B8" w:rsidP="004942B8">
      <w:pPr>
        <w:pStyle w:val="3"/>
        <w:shd w:val="clear" w:color="auto" w:fill="auto"/>
        <w:tabs>
          <w:tab w:val="left" w:leader="underscore" w:pos="7733"/>
        </w:tabs>
        <w:spacing w:line="317" w:lineRule="exact"/>
        <w:ind w:firstLine="567"/>
        <w:jc w:val="both"/>
        <w:rPr>
          <w:sz w:val="24"/>
          <w:szCs w:val="24"/>
        </w:rPr>
      </w:pPr>
      <w:r w:rsidRPr="00810E40">
        <w:rPr>
          <w:color w:val="000000"/>
          <w:sz w:val="24"/>
          <w:szCs w:val="24"/>
        </w:rPr>
        <w:t>Потребитель, в лице</w:t>
      </w:r>
      <w:r w:rsidRPr="00810E40">
        <w:rPr>
          <w:color w:val="000000"/>
          <w:sz w:val="24"/>
          <w:szCs w:val="24"/>
        </w:rPr>
        <w:tab/>
        <w:t>, действующего</w:t>
      </w:r>
      <w:r w:rsidRPr="00810E40">
        <w:rPr>
          <w:sz w:val="24"/>
          <w:szCs w:val="24"/>
        </w:rPr>
        <w:t xml:space="preserve"> </w:t>
      </w:r>
      <w:r w:rsidRPr="00810E40">
        <w:rPr>
          <w:color w:val="000000"/>
          <w:sz w:val="24"/>
          <w:szCs w:val="24"/>
        </w:rPr>
        <w:t>на основании</w:t>
      </w:r>
      <w:r w:rsidRPr="00810E40">
        <w:rPr>
          <w:color w:val="000000"/>
          <w:sz w:val="24"/>
          <w:szCs w:val="24"/>
        </w:rPr>
        <w:tab/>
        <w:t>,</w:t>
      </w:r>
    </w:p>
    <w:p w:rsidR="004942B8" w:rsidRPr="00810E40" w:rsidRDefault="004942B8" w:rsidP="004942B8">
      <w:pPr>
        <w:pStyle w:val="3"/>
        <w:shd w:val="clear" w:color="auto" w:fill="auto"/>
        <w:spacing w:after="286" w:line="317" w:lineRule="exact"/>
        <w:ind w:right="40" w:firstLine="0"/>
        <w:jc w:val="both"/>
        <w:rPr>
          <w:sz w:val="24"/>
          <w:szCs w:val="24"/>
        </w:rPr>
      </w:pPr>
      <w:r w:rsidRPr="00810E40">
        <w:rPr>
          <w:color w:val="000000"/>
          <w:sz w:val="24"/>
          <w:szCs w:val="24"/>
        </w:rPr>
        <w:t>а вместе именуемые Стороны, заключили настоящий договор о нижеследующем:</w:t>
      </w:r>
    </w:p>
    <w:p w:rsidR="004942B8" w:rsidRPr="00810E40" w:rsidRDefault="004942B8" w:rsidP="004942B8">
      <w:pPr>
        <w:pStyle w:val="3"/>
        <w:numPr>
          <w:ilvl w:val="0"/>
          <w:numId w:val="2"/>
        </w:numPr>
        <w:shd w:val="clear" w:color="auto" w:fill="auto"/>
        <w:tabs>
          <w:tab w:val="left" w:pos="236"/>
        </w:tabs>
        <w:spacing w:after="303" w:line="260" w:lineRule="exact"/>
        <w:ind w:firstLine="567"/>
        <w:jc w:val="center"/>
        <w:rPr>
          <w:sz w:val="24"/>
          <w:szCs w:val="24"/>
        </w:rPr>
      </w:pPr>
      <w:r w:rsidRPr="00810E40">
        <w:rPr>
          <w:color w:val="000000"/>
          <w:sz w:val="24"/>
          <w:szCs w:val="24"/>
        </w:rPr>
        <w:t>ПРЕДМЕТ ДОГОВОРА</w:t>
      </w:r>
    </w:p>
    <w:p w:rsidR="004942B8" w:rsidRPr="00810E40" w:rsidRDefault="004942B8" w:rsidP="004942B8">
      <w:pPr>
        <w:pStyle w:val="3"/>
        <w:numPr>
          <w:ilvl w:val="1"/>
          <w:numId w:val="2"/>
        </w:numPr>
        <w:shd w:val="clear" w:color="auto" w:fill="auto"/>
        <w:tabs>
          <w:tab w:val="left" w:pos="1210"/>
        </w:tabs>
        <w:spacing w:line="322" w:lineRule="exact"/>
        <w:ind w:right="40" w:firstLine="567"/>
        <w:jc w:val="both"/>
        <w:rPr>
          <w:sz w:val="24"/>
          <w:szCs w:val="24"/>
        </w:rPr>
      </w:pPr>
      <w:r w:rsidRPr="00810E40">
        <w:rPr>
          <w:color w:val="000000"/>
          <w:sz w:val="24"/>
          <w:szCs w:val="24"/>
        </w:rPr>
        <w:t>Поставщик обязуется оказать услуги по транспортировке природного газа по магистральным газопроводам и распределительным сетям и поставить</w:t>
      </w:r>
      <w:r w:rsidR="00810E40" w:rsidRPr="00810E40">
        <w:rPr>
          <w:color w:val="000000"/>
          <w:sz w:val="24"/>
          <w:szCs w:val="24"/>
        </w:rPr>
        <w:t xml:space="preserve"> </w:t>
      </w:r>
      <w:r w:rsidRPr="00810E40">
        <w:rPr>
          <w:color w:val="000000"/>
          <w:sz w:val="24"/>
          <w:szCs w:val="24"/>
        </w:rPr>
        <w:t>в 20</w:t>
      </w:r>
      <w:r w:rsidR="00810E40" w:rsidRPr="00810E40">
        <w:rPr>
          <w:color w:val="000000"/>
          <w:sz w:val="24"/>
          <w:szCs w:val="24"/>
        </w:rPr>
        <w:t>___ г</w:t>
      </w:r>
      <w:r w:rsidRPr="00810E40">
        <w:rPr>
          <w:color w:val="000000"/>
          <w:sz w:val="24"/>
          <w:szCs w:val="24"/>
        </w:rPr>
        <w:t>оду природный газ, а Потребитель обязуется принять поставленный</w:t>
      </w:r>
      <w:r w:rsidR="00810E40" w:rsidRPr="00810E40">
        <w:rPr>
          <w:color w:val="000000"/>
          <w:sz w:val="24"/>
          <w:szCs w:val="24"/>
        </w:rPr>
        <w:t xml:space="preserve"> </w:t>
      </w:r>
      <w:r w:rsidRPr="00810E40">
        <w:rPr>
          <w:color w:val="000000"/>
          <w:sz w:val="24"/>
          <w:szCs w:val="24"/>
        </w:rPr>
        <w:t>природный газ в объеме согласно Приложению № 1 к настоящему Договору и оплатить его стоимость и оказанные услуги согласно выделенным республиканским (местным) (нужное подчеркнуть) бюджетом лимитам и допустимому приросту кредиторской задолженности, если данное предусмотрено законодательством Приднестровской Молдавской Республики на соответствующий финансовый год, на основании месячных лимитов из расчета суточной нормы потребления газа и установленных газовых приборов.</w:t>
      </w:r>
    </w:p>
    <w:p w:rsidR="004942B8" w:rsidRPr="00810E40" w:rsidRDefault="004942B8" w:rsidP="004942B8">
      <w:pPr>
        <w:pStyle w:val="3"/>
        <w:numPr>
          <w:ilvl w:val="1"/>
          <w:numId w:val="2"/>
        </w:numPr>
        <w:shd w:val="clear" w:color="auto" w:fill="auto"/>
        <w:tabs>
          <w:tab w:val="left" w:pos="1238"/>
        </w:tabs>
        <w:spacing w:line="322" w:lineRule="exact"/>
        <w:ind w:right="40" w:firstLine="567"/>
        <w:jc w:val="both"/>
        <w:rPr>
          <w:sz w:val="24"/>
          <w:szCs w:val="24"/>
        </w:rPr>
      </w:pPr>
      <w:r w:rsidRPr="00810E40">
        <w:rPr>
          <w:color w:val="000000"/>
          <w:sz w:val="24"/>
          <w:szCs w:val="24"/>
        </w:rPr>
        <w:t>Поставщик и Потребитель договорились при необходимости, но не позднее 30 (тридцати) дней до начала очередного квартала, рассматривать предложения об увеличении (уменьшении) объемов поставок газа. Увеличение объемов поставок природного газа возможно при наличии свободных ресурсов в системе газоснабжения.</w:t>
      </w:r>
    </w:p>
    <w:p w:rsidR="004942B8" w:rsidRPr="00810E40" w:rsidRDefault="004942B8" w:rsidP="004942B8">
      <w:pPr>
        <w:pStyle w:val="3"/>
        <w:shd w:val="clear" w:color="auto" w:fill="auto"/>
        <w:spacing w:line="322" w:lineRule="exact"/>
        <w:ind w:right="20" w:firstLine="567"/>
        <w:jc w:val="both"/>
        <w:rPr>
          <w:sz w:val="24"/>
          <w:szCs w:val="24"/>
        </w:rPr>
      </w:pPr>
      <w:r w:rsidRPr="00810E40">
        <w:rPr>
          <w:color w:val="000000"/>
          <w:sz w:val="24"/>
          <w:szCs w:val="24"/>
        </w:rPr>
        <w:t>Для формирования сводной заявки Потребитель за 90 (девяносто) дней до окончания года подает заявку о потребности в природном газе на предстоящий год.</w:t>
      </w:r>
    </w:p>
    <w:p w:rsidR="004942B8" w:rsidRPr="00C54F70" w:rsidRDefault="004942B8" w:rsidP="004942B8">
      <w:pPr>
        <w:pStyle w:val="3"/>
        <w:numPr>
          <w:ilvl w:val="1"/>
          <w:numId w:val="2"/>
        </w:numPr>
        <w:shd w:val="clear" w:color="auto" w:fill="auto"/>
        <w:tabs>
          <w:tab w:val="left" w:pos="1287"/>
        </w:tabs>
        <w:spacing w:line="322" w:lineRule="exact"/>
        <w:ind w:right="20" w:firstLine="567"/>
        <w:jc w:val="both"/>
        <w:rPr>
          <w:sz w:val="24"/>
          <w:szCs w:val="24"/>
        </w:rPr>
      </w:pPr>
      <w:r w:rsidRPr="00810E40">
        <w:rPr>
          <w:color w:val="000000"/>
          <w:sz w:val="24"/>
          <w:szCs w:val="24"/>
        </w:rPr>
        <w:t xml:space="preserve">Объемы природного газа, перечисленные в пункте 1.1 настоящего Договора, </w:t>
      </w:r>
      <w:r w:rsidRPr="00810E40">
        <w:rPr>
          <w:color w:val="000000"/>
          <w:sz w:val="24"/>
          <w:szCs w:val="24"/>
        </w:rPr>
        <w:lastRenderedPageBreak/>
        <w:t xml:space="preserve">должны быть подтверждены распорядителем денежных средств в пределах выделенных законом (решением) о республиканском (местном) бюджете лимитов финансирования и допустимого </w:t>
      </w:r>
      <w:r w:rsidRPr="00C54F70">
        <w:rPr>
          <w:sz w:val="24"/>
          <w:szCs w:val="24"/>
        </w:rPr>
        <w:t>прироста кредиторской задолженности. Выделенные лимиты финансирования и допустимый прирост кредиторской задолженности не должны быть меньше стоимости природного газа и стоимости оказанных услуг. Потребитель обязуется утвердить настоящий Договор распорядителем денежных средств</w:t>
      </w:r>
      <w:r w:rsidR="005311E5" w:rsidRPr="00C54F70">
        <w:rPr>
          <w:sz w:val="24"/>
          <w:szCs w:val="24"/>
        </w:rPr>
        <w:t xml:space="preserve"> (для потребителей, не являющихся распорядителями денежных средств)</w:t>
      </w:r>
      <w:r w:rsidRPr="00C54F70">
        <w:rPr>
          <w:sz w:val="24"/>
          <w:szCs w:val="24"/>
        </w:rPr>
        <w:t>.</w:t>
      </w:r>
    </w:p>
    <w:p w:rsidR="004942B8" w:rsidRPr="00C54F70" w:rsidRDefault="004942B8" w:rsidP="004942B8">
      <w:pPr>
        <w:pStyle w:val="3"/>
        <w:numPr>
          <w:ilvl w:val="1"/>
          <w:numId w:val="2"/>
        </w:numPr>
        <w:shd w:val="clear" w:color="auto" w:fill="auto"/>
        <w:tabs>
          <w:tab w:val="left" w:pos="1374"/>
        </w:tabs>
        <w:spacing w:after="289" w:line="322" w:lineRule="exact"/>
        <w:ind w:right="20" w:firstLine="567"/>
        <w:jc w:val="both"/>
        <w:rPr>
          <w:sz w:val="24"/>
          <w:szCs w:val="24"/>
        </w:rPr>
      </w:pPr>
      <w:r w:rsidRPr="00C54F70">
        <w:rPr>
          <w:sz w:val="24"/>
          <w:szCs w:val="24"/>
        </w:rPr>
        <w:t>Невыбранный в течение суток, месяца, квартала объем газа, указанный в пунктах 1.1 и 3.1 настоящего Договора, переносится на другой период в течение всего текущего финансового года.</w:t>
      </w:r>
    </w:p>
    <w:p w:rsidR="004942B8" w:rsidRPr="00C54F70" w:rsidRDefault="004942B8" w:rsidP="004942B8">
      <w:pPr>
        <w:pStyle w:val="3"/>
        <w:numPr>
          <w:ilvl w:val="0"/>
          <w:numId w:val="2"/>
        </w:numPr>
        <w:shd w:val="clear" w:color="auto" w:fill="auto"/>
        <w:tabs>
          <w:tab w:val="left" w:pos="250"/>
        </w:tabs>
        <w:spacing w:after="303" w:line="260" w:lineRule="exact"/>
        <w:ind w:firstLine="567"/>
        <w:jc w:val="center"/>
        <w:rPr>
          <w:sz w:val="24"/>
          <w:szCs w:val="24"/>
        </w:rPr>
      </w:pPr>
      <w:r w:rsidRPr="00C54F70">
        <w:rPr>
          <w:sz w:val="24"/>
          <w:szCs w:val="24"/>
        </w:rPr>
        <w:t>ОБЩИЕ УСЛОВИЯ</w:t>
      </w:r>
    </w:p>
    <w:p w:rsidR="004942B8" w:rsidRPr="00810E40" w:rsidRDefault="004942B8" w:rsidP="004942B8">
      <w:pPr>
        <w:pStyle w:val="3"/>
        <w:numPr>
          <w:ilvl w:val="1"/>
          <w:numId w:val="2"/>
        </w:numPr>
        <w:shd w:val="clear" w:color="auto" w:fill="auto"/>
        <w:tabs>
          <w:tab w:val="left" w:pos="1278"/>
        </w:tabs>
        <w:spacing w:line="322" w:lineRule="exact"/>
        <w:ind w:right="20" w:firstLine="567"/>
        <w:jc w:val="both"/>
        <w:rPr>
          <w:sz w:val="24"/>
          <w:szCs w:val="24"/>
        </w:rPr>
      </w:pPr>
      <w:r w:rsidRPr="00C54F70">
        <w:rPr>
          <w:sz w:val="24"/>
          <w:szCs w:val="24"/>
        </w:rPr>
        <w:t xml:space="preserve">Качество природного </w:t>
      </w:r>
      <w:r w:rsidRPr="00810E40">
        <w:rPr>
          <w:color w:val="000000"/>
          <w:sz w:val="24"/>
          <w:szCs w:val="24"/>
        </w:rPr>
        <w:t>газа должно соответствовать ГОСТу 5542-87 «Газы горючие природные для промышленного и коммунально-бытового назначения», утвержденному Приказом Министерства промышленности Приднестровской Молдавской Республики от 19 февраля 2003 года № 72 (регистрационный № 2030 от 4 марта 2003 года) (САЗ 03-10).</w:t>
      </w:r>
    </w:p>
    <w:p w:rsidR="004942B8" w:rsidRPr="00810E40" w:rsidRDefault="004942B8" w:rsidP="004942B8">
      <w:pPr>
        <w:pStyle w:val="3"/>
        <w:numPr>
          <w:ilvl w:val="1"/>
          <w:numId w:val="2"/>
        </w:numPr>
        <w:shd w:val="clear" w:color="auto" w:fill="auto"/>
        <w:tabs>
          <w:tab w:val="left" w:pos="1306"/>
        </w:tabs>
        <w:spacing w:line="322" w:lineRule="exact"/>
        <w:ind w:right="20" w:firstLine="567"/>
        <w:jc w:val="both"/>
        <w:rPr>
          <w:sz w:val="24"/>
          <w:szCs w:val="24"/>
        </w:rPr>
      </w:pPr>
      <w:r w:rsidRPr="00810E40">
        <w:rPr>
          <w:color w:val="000000"/>
          <w:sz w:val="24"/>
          <w:szCs w:val="24"/>
        </w:rPr>
        <w:t>Поставщик и Потребитель в своей деятельности по исполнению настоящего Договора руководствуются нормами:</w:t>
      </w:r>
    </w:p>
    <w:p w:rsidR="004942B8" w:rsidRPr="00810E40" w:rsidRDefault="004942B8" w:rsidP="004942B8">
      <w:pPr>
        <w:pStyle w:val="3"/>
        <w:shd w:val="clear" w:color="auto" w:fill="auto"/>
        <w:tabs>
          <w:tab w:val="left" w:pos="1018"/>
        </w:tabs>
        <w:spacing w:line="322" w:lineRule="exact"/>
        <w:ind w:firstLine="567"/>
        <w:jc w:val="both"/>
        <w:rPr>
          <w:sz w:val="24"/>
          <w:szCs w:val="24"/>
        </w:rPr>
      </w:pPr>
      <w:r w:rsidRPr="00810E40">
        <w:rPr>
          <w:color w:val="000000"/>
          <w:sz w:val="24"/>
          <w:szCs w:val="24"/>
        </w:rPr>
        <w:t>а)</w:t>
      </w:r>
      <w:r w:rsidRPr="00810E40">
        <w:rPr>
          <w:color w:val="000000"/>
          <w:sz w:val="24"/>
          <w:szCs w:val="24"/>
        </w:rPr>
        <w:tab/>
        <w:t>Гражданского кодекса Приднестровской Молдавской Республики;</w:t>
      </w:r>
    </w:p>
    <w:p w:rsidR="004942B8" w:rsidRPr="00810E40" w:rsidRDefault="004942B8" w:rsidP="004942B8">
      <w:pPr>
        <w:pStyle w:val="3"/>
        <w:shd w:val="clear" w:color="auto" w:fill="auto"/>
        <w:tabs>
          <w:tab w:val="left" w:pos="1186"/>
        </w:tabs>
        <w:spacing w:line="322" w:lineRule="exact"/>
        <w:ind w:right="20" w:firstLine="567"/>
        <w:jc w:val="both"/>
        <w:rPr>
          <w:sz w:val="24"/>
          <w:szCs w:val="24"/>
        </w:rPr>
      </w:pPr>
      <w:r w:rsidRPr="00810E40">
        <w:rPr>
          <w:color w:val="000000"/>
          <w:sz w:val="24"/>
          <w:szCs w:val="24"/>
        </w:rPr>
        <w:t>б)</w:t>
      </w:r>
      <w:r w:rsidRPr="00810E40">
        <w:rPr>
          <w:color w:val="000000"/>
          <w:sz w:val="24"/>
          <w:szCs w:val="24"/>
        </w:rPr>
        <w:tab/>
        <w:t>Закона Приднестровской Молдавской Республики от 22 января 2007 года № 163-З-</w:t>
      </w:r>
      <w:r w:rsidRPr="00810E40">
        <w:rPr>
          <w:color w:val="000000"/>
          <w:sz w:val="24"/>
          <w:szCs w:val="24"/>
          <w:lang w:val="en-US"/>
        </w:rPr>
        <w:t>IV</w:t>
      </w:r>
      <w:r w:rsidRPr="00810E40">
        <w:rPr>
          <w:color w:val="000000"/>
          <w:sz w:val="24"/>
          <w:szCs w:val="24"/>
        </w:rPr>
        <w:t xml:space="preserve"> «О некоторых особенностях осуществления расчетов за природный газ» (САЗ 07-5);</w:t>
      </w:r>
    </w:p>
    <w:p w:rsidR="004942B8" w:rsidRPr="00810E40" w:rsidRDefault="004942B8" w:rsidP="004942B8">
      <w:pPr>
        <w:pStyle w:val="3"/>
        <w:shd w:val="clear" w:color="auto" w:fill="auto"/>
        <w:tabs>
          <w:tab w:val="left" w:pos="1172"/>
        </w:tabs>
        <w:spacing w:line="322" w:lineRule="exact"/>
        <w:ind w:right="20" w:firstLine="567"/>
        <w:jc w:val="both"/>
        <w:rPr>
          <w:sz w:val="24"/>
          <w:szCs w:val="24"/>
        </w:rPr>
      </w:pPr>
      <w:r w:rsidRPr="00810E40">
        <w:rPr>
          <w:color w:val="000000"/>
          <w:sz w:val="24"/>
          <w:szCs w:val="24"/>
        </w:rPr>
        <w:t>в)</w:t>
      </w:r>
      <w:r w:rsidRPr="00810E40">
        <w:rPr>
          <w:color w:val="000000"/>
          <w:sz w:val="24"/>
          <w:szCs w:val="24"/>
        </w:rPr>
        <w:tab/>
        <w:t>Закона Приднестровской Молдавской Республики от 26 ноября 2018 года № 318-З-</w:t>
      </w:r>
      <w:r w:rsidRPr="00810E40">
        <w:rPr>
          <w:color w:val="000000"/>
          <w:sz w:val="24"/>
          <w:szCs w:val="24"/>
          <w:lang w:val="en-US"/>
        </w:rPr>
        <w:t>VI</w:t>
      </w:r>
      <w:r w:rsidRPr="00810E40">
        <w:rPr>
          <w:color w:val="000000"/>
          <w:sz w:val="24"/>
          <w:szCs w:val="24"/>
        </w:rPr>
        <w:t xml:space="preserve"> «О закупках в Приднестровской Молдавской Республике» (САЗ 18-48);</w:t>
      </w:r>
    </w:p>
    <w:p w:rsidR="004942B8" w:rsidRPr="00810E40" w:rsidRDefault="004942B8" w:rsidP="004942B8">
      <w:pPr>
        <w:pStyle w:val="3"/>
        <w:shd w:val="clear" w:color="auto" w:fill="auto"/>
        <w:tabs>
          <w:tab w:val="left" w:pos="1119"/>
        </w:tabs>
        <w:spacing w:line="322" w:lineRule="exact"/>
        <w:ind w:right="20" w:firstLine="567"/>
        <w:jc w:val="both"/>
        <w:rPr>
          <w:sz w:val="24"/>
          <w:szCs w:val="24"/>
        </w:rPr>
      </w:pPr>
      <w:r w:rsidRPr="00810E40">
        <w:rPr>
          <w:color w:val="000000"/>
          <w:sz w:val="24"/>
          <w:szCs w:val="24"/>
        </w:rPr>
        <w:t>г)</w:t>
      </w:r>
      <w:r w:rsidRPr="00810E40">
        <w:rPr>
          <w:color w:val="000000"/>
          <w:sz w:val="24"/>
          <w:szCs w:val="24"/>
        </w:rPr>
        <w:tab/>
        <w:t>Приказа Министерства экономического развития Приднестровской Молдавской Республики от 17 октября 2001 года № 477 «Об утверждении Правил безопасности в газовом хозяйстве» (регистрационный № 1278 от 22 октября 2001 года) (САЗ 01-44) (далее - «Правила безопасности в газовом хозяйстве»);</w:t>
      </w:r>
    </w:p>
    <w:p w:rsidR="004942B8" w:rsidRPr="00810E40" w:rsidRDefault="004942B8" w:rsidP="004942B8">
      <w:pPr>
        <w:pStyle w:val="3"/>
        <w:shd w:val="clear" w:color="auto" w:fill="auto"/>
        <w:tabs>
          <w:tab w:val="left" w:pos="1138"/>
        </w:tabs>
        <w:spacing w:line="322" w:lineRule="exact"/>
        <w:ind w:right="20" w:firstLine="567"/>
        <w:jc w:val="both"/>
        <w:rPr>
          <w:sz w:val="24"/>
          <w:szCs w:val="24"/>
        </w:rPr>
      </w:pPr>
      <w:r w:rsidRPr="00810E40">
        <w:rPr>
          <w:color w:val="000000"/>
          <w:sz w:val="24"/>
          <w:szCs w:val="24"/>
        </w:rPr>
        <w:t>д)</w:t>
      </w:r>
      <w:r w:rsidRPr="00810E40">
        <w:rPr>
          <w:color w:val="000000"/>
          <w:sz w:val="24"/>
          <w:szCs w:val="24"/>
        </w:rPr>
        <w:tab/>
        <w:t xml:space="preserve">Приказа Министерства экономического развития Приднестровской Молдавской Республики от 21 ноября 2012 года № 334 «Об утверждении Правил газоснабжения в Приднестровской Молдавской Республике» (регистрационный </w:t>
      </w:r>
      <w:r w:rsidR="00810E40" w:rsidRPr="00810E40">
        <w:rPr>
          <w:color w:val="000000"/>
          <w:sz w:val="24"/>
          <w:szCs w:val="24"/>
        </w:rPr>
        <w:t xml:space="preserve">           </w:t>
      </w:r>
      <w:r w:rsidRPr="00810E40">
        <w:rPr>
          <w:color w:val="000000"/>
          <w:sz w:val="24"/>
          <w:szCs w:val="24"/>
        </w:rPr>
        <w:t>№ 6488 от 28 июня 2013 года) (САЗ 13-25);</w:t>
      </w:r>
    </w:p>
    <w:p w:rsidR="004942B8" w:rsidRPr="00810E40" w:rsidRDefault="004942B8" w:rsidP="004942B8">
      <w:pPr>
        <w:pStyle w:val="3"/>
        <w:shd w:val="clear" w:color="auto" w:fill="auto"/>
        <w:tabs>
          <w:tab w:val="left" w:pos="1278"/>
        </w:tabs>
        <w:spacing w:line="322" w:lineRule="exact"/>
        <w:ind w:right="20" w:firstLine="567"/>
        <w:jc w:val="both"/>
        <w:rPr>
          <w:sz w:val="24"/>
          <w:szCs w:val="24"/>
        </w:rPr>
      </w:pPr>
      <w:r w:rsidRPr="00810E40">
        <w:rPr>
          <w:color w:val="000000"/>
          <w:sz w:val="24"/>
          <w:szCs w:val="24"/>
        </w:rPr>
        <w:t>е)</w:t>
      </w:r>
      <w:r w:rsidRPr="00810E40">
        <w:rPr>
          <w:color w:val="000000"/>
          <w:sz w:val="24"/>
          <w:szCs w:val="24"/>
        </w:rPr>
        <w:tab/>
        <w:t>Приказа Государственной службы энергетики и жилищно</w:t>
      </w:r>
      <w:r w:rsidRPr="00810E40">
        <w:rPr>
          <w:color w:val="000000"/>
          <w:sz w:val="24"/>
          <w:szCs w:val="24"/>
        </w:rPr>
        <w:softHyphen/>
        <w:t>коммунального хозяйства Приднестровской Молдавской Республики от 24 апреля 2003 года № 366 «О введении в действие «Методических указаний по расчету потерь природного газа газораспределительными организациями» (регистрационный № 2412 от 23 сентября 2003 года) (САЗ 03-39);</w:t>
      </w:r>
    </w:p>
    <w:p w:rsidR="004942B8" w:rsidRDefault="004942B8" w:rsidP="004942B8">
      <w:pPr>
        <w:pStyle w:val="3"/>
        <w:shd w:val="clear" w:color="auto" w:fill="auto"/>
        <w:tabs>
          <w:tab w:val="left" w:pos="1128"/>
        </w:tabs>
        <w:spacing w:after="289" w:line="322" w:lineRule="exact"/>
        <w:ind w:right="20" w:firstLine="567"/>
        <w:jc w:val="both"/>
        <w:rPr>
          <w:color w:val="000000"/>
          <w:sz w:val="24"/>
          <w:szCs w:val="24"/>
        </w:rPr>
      </w:pPr>
      <w:r w:rsidRPr="00810E40">
        <w:rPr>
          <w:color w:val="000000"/>
          <w:sz w:val="24"/>
          <w:szCs w:val="24"/>
        </w:rPr>
        <w:t>ж)</w:t>
      </w:r>
      <w:r w:rsidRPr="00810E40">
        <w:rPr>
          <w:color w:val="000000"/>
          <w:sz w:val="24"/>
          <w:szCs w:val="24"/>
        </w:rPr>
        <w:tab/>
        <w:t>другими правовыми актами, регулирующими порядок установления и применения тарифов, поставки, учета и оплаты потребленного природного газа и оказанных услуг, действующими на территории Приднестровской Молдавской Республики, а также настоящим Договором.</w:t>
      </w:r>
    </w:p>
    <w:p w:rsidR="002B2ED2" w:rsidRPr="00810E40" w:rsidRDefault="002B2ED2" w:rsidP="004942B8">
      <w:pPr>
        <w:pStyle w:val="3"/>
        <w:shd w:val="clear" w:color="auto" w:fill="auto"/>
        <w:tabs>
          <w:tab w:val="left" w:pos="1128"/>
        </w:tabs>
        <w:spacing w:after="289" w:line="322" w:lineRule="exact"/>
        <w:ind w:right="20" w:firstLine="567"/>
        <w:jc w:val="both"/>
        <w:rPr>
          <w:color w:val="000000"/>
          <w:sz w:val="24"/>
          <w:szCs w:val="24"/>
        </w:rPr>
      </w:pPr>
    </w:p>
    <w:p w:rsidR="004942B8" w:rsidRPr="00810E40" w:rsidRDefault="004942B8" w:rsidP="004942B8">
      <w:pPr>
        <w:pStyle w:val="3"/>
        <w:numPr>
          <w:ilvl w:val="0"/>
          <w:numId w:val="2"/>
        </w:numPr>
        <w:shd w:val="clear" w:color="auto" w:fill="auto"/>
        <w:tabs>
          <w:tab w:val="left" w:pos="235"/>
        </w:tabs>
        <w:spacing w:after="303" w:line="260" w:lineRule="exact"/>
        <w:ind w:firstLine="567"/>
        <w:jc w:val="center"/>
        <w:rPr>
          <w:sz w:val="24"/>
          <w:szCs w:val="24"/>
        </w:rPr>
      </w:pPr>
      <w:r w:rsidRPr="00810E40">
        <w:rPr>
          <w:color w:val="000000"/>
          <w:sz w:val="24"/>
          <w:szCs w:val="24"/>
        </w:rPr>
        <w:t>РЕЖИМ ПОСТАВКИ ПРИРОДНОГО ГАЗА</w:t>
      </w:r>
    </w:p>
    <w:p w:rsidR="004942B8" w:rsidRPr="00810E40" w:rsidRDefault="004942B8" w:rsidP="004942B8">
      <w:pPr>
        <w:pStyle w:val="3"/>
        <w:numPr>
          <w:ilvl w:val="1"/>
          <w:numId w:val="2"/>
        </w:numPr>
        <w:shd w:val="clear" w:color="auto" w:fill="auto"/>
        <w:tabs>
          <w:tab w:val="left" w:pos="1330"/>
        </w:tabs>
        <w:spacing w:line="322" w:lineRule="exact"/>
        <w:ind w:right="20" w:firstLine="567"/>
        <w:jc w:val="both"/>
        <w:rPr>
          <w:sz w:val="24"/>
          <w:szCs w:val="24"/>
        </w:rPr>
      </w:pPr>
      <w:r w:rsidRPr="00810E40">
        <w:rPr>
          <w:color w:val="000000"/>
          <w:sz w:val="24"/>
          <w:szCs w:val="24"/>
        </w:rPr>
        <w:t>Поставщик и Потребитель обязаны поставлять и отбирать газ равномерно в течение месяца в пределах суточного лимита с допустимыми отклонениями не более 5 (пяти) процентов.</w:t>
      </w:r>
    </w:p>
    <w:p w:rsidR="004942B8" w:rsidRPr="00810E40" w:rsidRDefault="004942B8" w:rsidP="004942B8">
      <w:pPr>
        <w:pStyle w:val="3"/>
        <w:shd w:val="clear" w:color="auto" w:fill="auto"/>
        <w:spacing w:line="322" w:lineRule="exact"/>
        <w:ind w:right="20" w:firstLine="567"/>
        <w:jc w:val="both"/>
        <w:rPr>
          <w:sz w:val="24"/>
          <w:szCs w:val="24"/>
        </w:rPr>
      </w:pPr>
      <w:r w:rsidRPr="00810E40">
        <w:rPr>
          <w:color w:val="000000"/>
          <w:sz w:val="24"/>
          <w:szCs w:val="24"/>
        </w:rPr>
        <w:t>При необходимости по письменной договоренности Сторон возможна неравномерная поставка природного газа в пределах месячного лимита.</w:t>
      </w:r>
    </w:p>
    <w:p w:rsidR="004942B8" w:rsidRPr="00810E40" w:rsidRDefault="004942B8" w:rsidP="004942B8">
      <w:pPr>
        <w:pStyle w:val="3"/>
        <w:numPr>
          <w:ilvl w:val="1"/>
          <w:numId w:val="2"/>
        </w:numPr>
        <w:shd w:val="clear" w:color="auto" w:fill="auto"/>
        <w:tabs>
          <w:tab w:val="left" w:pos="1286"/>
        </w:tabs>
        <w:spacing w:line="322" w:lineRule="exact"/>
        <w:ind w:right="20" w:firstLine="567"/>
        <w:jc w:val="both"/>
        <w:rPr>
          <w:sz w:val="24"/>
          <w:szCs w:val="24"/>
        </w:rPr>
      </w:pPr>
      <w:r w:rsidRPr="00810E40">
        <w:rPr>
          <w:color w:val="000000"/>
          <w:sz w:val="24"/>
          <w:szCs w:val="24"/>
        </w:rPr>
        <w:t>Потребитель при перерасходе суточного лимита природного газа обязан довести расход до среднесуточной нормы не позднее 6 (шести) часов с момента получения предупреждения Поставщика путем письменного уведомления или по телефаксу.</w:t>
      </w:r>
    </w:p>
    <w:p w:rsidR="004942B8" w:rsidRPr="00810E40" w:rsidRDefault="004942B8" w:rsidP="004942B8">
      <w:pPr>
        <w:pStyle w:val="3"/>
        <w:shd w:val="clear" w:color="auto" w:fill="auto"/>
        <w:spacing w:line="322" w:lineRule="exact"/>
        <w:ind w:right="20" w:firstLine="567"/>
        <w:jc w:val="both"/>
        <w:rPr>
          <w:sz w:val="24"/>
          <w:szCs w:val="24"/>
        </w:rPr>
      </w:pPr>
      <w:r w:rsidRPr="00810E40">
        <w:rPr>
          <w:color w:val="000000"/>
          <w:sz w:val="24"/>
          <w:szCs w:val="24"/>
        </w:rPr>
        <w:t>При невыполнении Потребителем этого требования Поставщик вправе принудительно, без дополнительного предупреждения ограничить, а затем и полностью прекратить подачу газа.</w:t>
      </w:r>
    </w:p>
    <w:p w:rsidR="004942B8" w:rsidRPr="00810E40" w:rsidRDefault="004942B8" w:rsidP="004942B8">
      <w:pPr>
        <w:pStyle w:val="3"/>
        <w:numPr>
          <w:ilvl w:val="1"/>
          <w:numId w:val="2"/>
        </w:numPr>
        <w:shd w:val="clear" w:color="auto" w:fill="auto"/>
        <w:tabs>
          <w:tab w:val="left" w:pos="1286"/>
        </w:tabs>
        <w:spacing w:line="322" w:lineRule="exact"/>
        <w:ind w:right="20" w:firstLine="567"/>
        <w:jc w:val="both"/>
        <w:rPr>
          <w:sz w:val="24"/>
          <w:szCs w:val="24"/>
        </w:rPr>
      </w:pPr>
      <w:r w:rsidRPr="00810E40">
        <w:rPr>
          <w:color w:val="000000"/>
          <w:sz w:val="24"/>
          <w:szCs w:val="24"/>
        </w:rPr>
        <w:t>Потребителю, газопотребляющее оборудование которого согласно проекту газоснабжения предусматривает возможность работы на резервном топливе, необходимо иметь запас резервного топлива на случай аварийных ситуаций на газопроводах, ограничений газопотребления при похолоданиях.</w:t>
      </w:r>
    </w:p>
    <w:p w:rsidR="004942B8" w:rsidRPr="00810E40" w:rsidRDefault="004942B8" w:rsidP="004942B8">
      <w:pPr>
        <w:pStyle w:val="3"/>
        <w:shd w:val="clear" w:color="auto" w:fill="auto"/>
        <w:spacing w:after="289" w:line="322" w:lineRule="exact"/>
        <w:ind w:right="20" w:firstLine="567"/>
        <w:jc w:val="both"/>
        <w:rPr>
          <w:sz w:val="24"/>
          <w:szCs w:val="24"/>
        </w:rPr>
      </w:pPr>
      <w:r w:rsidRPr="00810E40">
        <w:rPr>
          <w:color w:val="000000"/>
          <w:sz w:val="24"/>
          <w:szCs w:val="24"/>
        </w:rPr>
        <w:t>При наличии вышеуказанных обстоятельств Потребитель обязан в течение 12 (двенадцати) часов после получения телефонограммы от Поставщика перевести свое оборудование на резервное топливо.</w:t>
      </w:r>
    </w:p>
    <w:p w:rsidR="004942B8" w:rsidRPr="00810E40" w:rsidRDefault="004942B8" w:rsidP="004942B8">
      <w:pPr>
        <w:pStyle w:val="3"/>
        <w:numPr>
          <w:ilvl w:val="0"/>
          <w:numId w:val="2"/>
        </w:numPr>
        <w:shd w:val="clear" w:color="auto" w:fill="auto"/>
        <w:tabs>
          <w:tab w:val="left" w:pos="240"/>
        </w:tabs>
        <w:spacing w:after="308" w:line="260" w:lineRule="exact"/>
        <w:ind w:firstLine="567"/>
        <w:jc w:val="center"/>
        <w:rPr>
          <w:sz w:val="24"/>
          <w:szCs w:val="24"/>
        </w:rPr>
      </w:pPr>
      <w:r w:rsidRPr="00810E40">
        <w:rPr>
          <w:color w:val="000000"/>
          <w:sz w:val="24"/>
          <w:szCs w:val="24"/>
        </w:rPr>
        <w:t>ПОРЯДОК УЧЕТА ОТПУСКАЕМОГО ГАЗА</w:t>
      </w:r>
    </w:p>
    <w:p w:rsidR="004942B8" w:rsidRPr="00810E40" w:rsidRDefault="004942B8" w:rsidP="004942B8">
      <w:pPr>
        <w:pStyle w:val="3"/>
        <w:numPr>
          <w:ilvl w:val="1"/>
          <w:numId w:val="2"/>
        </w:numPr>
        <w:shd w:val="clear" w:color="auto" w:fill="auto"/>
        <w:tabs>
          <w:tab w:val="left" w:pos="1190"/>
        </w:tabs>
        <w:spacing w:line="322" w:lineRule="exact"/>
        <w:ind w:firstLine="567"/>
        <w:jc w:val="both"/>
        <w:rPr>
          <w:sz w:val="24"/>
          <w:szCs w:val="24"/>
        </w:rPr>
      </w:pPr>
      <w:r w:rsidRPr="00810E40">
        <w:rPr>
          <w:color w:val="000000"/>
          <w:sz w:val="24"/>
          <w:szCs w:val="24"/>
        </w:rPr>
        <w:t>Поставка газа без его учета НЕ ДОПУСКАЕТСЯ.</w:t>
      </w:r>
    </w:p>
    <w:p w:rsidR="004942B8" w:rsidRPr="00810E40" w:rsidRDefault="004942B8" w:rsidP="004942B8">
      <w:pPr>
        <w:pStyle w:val="3"/>
        <w:numPr>
          <w:ilvl w:val="1"/>
          <w:numId w:val="2"/>
        </w:numPr>
        <w:shd w:val="clear" w:color="auto" w:fill="auto"/>
        <w:tabs>
          <w:tab w:val="left" w:pos="1378"/>
        </w:tabs>
        <w:spacing w:line="322" w:lineRule="exact"/>
        <w:ind w:right="20" w:firstLine="567"/>
        <w:jc w:val="both"/>
        <w:rPr>
          <w:sz w:val="24"/>
          <w:szCs w:val="24"/>
        </w:rPr>
      </w:pPr>
      <w:r w:rsidRPr="00810E40">
        <w:rPr>
          <w:color w:val="000000"/>
          <w:sz w:val="24"/>
          <w:szCs w:val="24"/>
        </w:rPr>
        <w:t xml:space="preserve">Количество поданного газа за отчетный месяц определяется Поставщиком при стандартных условиях (при </w:t>
      </w:r>
      <w:r w:rsidRPr="00810E40">
        <w:rPr>
          <w:color w:val="000000"/>
          <w:sz w:val="24"/>
          <w:szCs w:val="24"/>
          <w:lang w:val="en-US"/>
        </w:rPr>
        <w:t>t</w:t>
      </w:r>
      <w:r w:rsidRPr="00810E40">
        <w:rPr>
          <w:color w:val="000000"/>
          <w:sz w:val="24"/>
          <w:szCs w:val="24"/>
        </w:rPr>
        <w:t>=20°С и Ратм.=760 мм рт.ст., в соответствии с действительной плотностью газа, наличия азота (N</w:t>
      </w:r>
      <w:r w:rsidRPr="00810E40">
        <w:rPr>
          <w:rStyle w:val="9pt"/>
          <w:sz w:val="24"/>
          <w:szCs w:val="24"/>
        </w:rPr>
        <w:t>2</w:t>
      </w:r>
      <w:r w:rsidRPr="00810E40">
        <w:rPr>
          <w:color w:val="000000"/>
          <w:sz w:val="24"/>
          <w:szCs w:val="24"/>
        </w:rPr>
        <w:t>) и диоксида углерода (СО2) в природном газе) в срок не позднее 1 (одного) рабочего дня, следующего за отчетным месяцем, по показаниям коммерческих узлов учета Потребителя, эксплуатируемых в соответствии с Правилами и нормативной документацией, действующей на территории Приднестровской Молдавской Республики. Ответственность за привидение объема потребленного природного газа к стандартным условиям возлагается на Поставщика. После этого Поставщиком составляется в электронном виде двухсторонний коммерческий акт о стоимости поставленного природного газа и выполненных услугах по его транспортировке (далее - коммерческий акт).</w:t>
      </w:r>
    </w:p>
    <w:p w:rsidR="004942B8" w:rsidRPr="00810E40" w:rsidRDefault="004942B8" w:rsidP="004942B8">
      <w:pPr>
        <w:pStyle w:val="3"/>
        <w:shd w:val="clear" w:color="auto" w:fill="auto"/>
        <w:spacing w:line="322" w:lineRule="exact"/>
        <w:ind w:right="20" w:firstLine="567"/>
        <w:jc w:val="both"/>
        <w:rPr>
          <w:sz w:val="24"/>
          <w:szCs w:val="24"/>
        </w:rPr>
      </w:pPr>
      <w:r w:rsidRPr="00810E40">
        <w:rPr>
          <w:color w:val="000000"/>
          <w:sz w:val="24"/>
          <w:szCs w:val="24"/>
        </w:rPr>
        <w:t>Документооборот и подписание актов осуществляется посредством автоматизированного информационного сервиса «КРЭДО» (далее - АИС «КРЭДО»). Потребитель обязан подписать и возвратить Поставщику акт не позднее 2 (двух) рабочих дней с даты его получения.</w:t>
      </w:r>
    </w:p>
    <w:p w:rsidR="004942B8" w:rsidRPr="00810E40" w:rsidRDefault="004942B8" w:rsidP="004942B8">
      <w:pPr>
        <w:pStyle w:val="3"/>
        <w:shd w:val="clear" w:color="auto" w:fill="auto"/>
        <w:spacing w:line="322" w:lineRule="exact"/>
        <w:ind w:right="20" w:firstLine="567"/>
        <w:jc w:val="both"/>
        <w:rPr>
          <w:sz w:val="24"/>
          <w:szCs w:val="24"/>
        </w:rPr>
      </w:pPr>
      <w:r w:rsidRPr="00810E40">
        <w:rPr>
          <w:color w:val="000000"/>
          <w:sz w:val="24"/>
          <w:szCs w:val="24"/>
        </w:rPr>
        <w:t>Форма коммерческого акта приведена в Приложении № 4 к настоящему Договору. Данный коммерческий акт является основанием для отнесения стоимости природного газа и предоставляемых услуг по поставке и транспортировке (далее - услуги) на затраты Потребителя.</w:t>
      </w:r>
    </w:p>
    <w:p w:rsidR="004942B8" w:rsidRPr="00810E40" w:rsidRDefault="004942B8" w:rsidP="004942B8">
      <w:pPr>
        <w:pStyle w:val="3"/>
        <w:shd w:val="clear" w:color="auto" w:fill="auto"/>
        <w:spacing w:line="322" w:lineRule="exact"/>
        <w:ind w:right="20" w:firstLine="567"/>
        <w:jc w:val="both"/>
        <w:rPr>
          <w:sz w:val="24"/>
          <w:szCs w:val="24"/>
        </w:rPr>
      </w:pPr>
      <w:r w:rsidRPr="00810E40">
        <w:rPr>
          <w:color w:val="000000"/>
          <w:sz w:val="24"/>
          <w:szCs w:val="24"/>
        </w:rPr>
        <w:t>Объемы, указанные в коммерческом акте, должны быть подтверждены распечатками вычислительного комплекса. Распечатки должны содержать информацию о среднесуточных параметрах отпущенного газа (давление, температура, перепад давления после сужающего устройства), расходе, вмешательствах и внештатных ситуациях, за исключением Потребителей, у которых учет газа осуществляется через мембранные счетчики газа.</w:t>
      </w:r>
    </w:p>
    <w:p w:rsidR="004942B8" w:rsidRPr="00810E40" w:rsidRDefault="004942B8" w:rsidP="004942B8">
      <w:pPr>
        <w:pStyle w:val="3"/>
        <w:numPr>
          <w:ilvl w:val="1"/>
          <w:numId w:val="2"/>
        </w:numPr>
        <w:shd w:val="clear" w:color="auto" w:fill="auto"/>
        <w:tabs>
          <w:tab w:val="left" w:pos="1373"/>
        </w:tabs>
        <w:spacing w:line="322" w:lineRule="exact"/>
        <w:ind w:right="20" w:firstLine="567"/>
        <w:jc w:val="both"/>
        <w:rPr>
          <w:sz w:val="24"/>
          <w:szCs w:val="24"/>
        </w:rPr>
      </w:pPr>
      <w:r w:rsidRPr="00810E40">
        <w:rPr>
          <w:color w:val="000000"/>
          <w:sz w:val="24"/>
          <w:szCs w:val="24"/>
        </w:rPr>
        <w:t>При отказе Потребителя от подписания коммерческого акта о количестве поданного и принятого газа, его стоимости и стоимости услуг коммерческий акт подписывается только представителем Поставщика по показаниям коммерческих узлов учета газа с направлением одного экземпляра коммерческого акта Потребителю.</w:t>
      </w:r>
    </w:p>
    <w:p w:rsidR="004942B8" w:rsidRPr="00810E40" w:rsidRDefault="004942B8" w:rsidP="004942B8">
      <w:pPr>
        <w:pStyle w:val="3"/>
        <w:shd w:val="clear" w:color="auto" w:fill="auto"/>
        <w:spacing w:line="322" w:lineRule="exact"/>
        <w:ind w:right="20" w:firstLine="567"/>
        <w:jc w:val="both"/>
        <w:rPr>
          <w:sz w:val="24"/>
          <w:szCs w:val="24"/>
        </w:rPr>
      </w:pPr>
      <w:r w:rsidRPr="00810E40">
        <w:rPr>
          <w:color w:val="000000"/>
          <w:sz w:val="24"/>
          <w:szCs w:val="24"/>
        </w:rPr>
        <w:t>Сторона, несогласная с определением количества поданного газа, обязана в трехдневный срок заявить об этом другой стороне путем отражения своего особого мнения в письменной форме. В случае неразрешения спорной ситуации несогласная сторона вправе обратится в уполномоченный исполнительный орган государственной власти в области технического регулирования и метрологии для получения экспертного заключения относительно спорной ситуации или в Арбитражный суд Приднестровской Молдавской Республики. Расходы, связанные с проведением экспертизы, несет сторона, допустившая нарушения. В случае отсутствия таковых расходы, связанные с проведением экспертизы, ложатся на заявителя.</w:t>
      </w:r>
    </w:p>
    <w:p w:rsidR="004942B8" w:rsidRPr="00810E40" w:rsidRDefault="004942B8" w:rsidP="004942B8">
      <w:pPr>
        <w:pStyle w:val="3"/>
        <w:shd w:val="clear" w:color="auto" w:fill="auto"/>
        <w:spacing w:line="322" w:lineRule="exact"/>
        <w:ind w:right="20" w:firstLine="567"/>
        <w:jc w:val="both"/>
        <w:rPr>
          <w:sz w:val="24"/>
          <w:szCs w:val="24"/>
        </w:rPr>
      </w:pPr>
      <w:r w:rsidRPr="00810E40">
        <w:rPr>
          <w:color w:val="000000"/>
          <w:sz w:val="24"/>
          <w:szCs w:val="24"/>
        </w:rPr>
        <w:t>До принятия решения количество поставленного газа определяется по данным Поставщика.</w:t>
      </w:r>
    </w:p>
    <w:p w:rsidR="004942B8" w:rsidRPr="00810E40" w:rsidRDefault="004942B8" w:rsidP="004942B8">
      <w:pPr>
        <w:pStyle w:val="3"/>
        <w:numPr>
          <w:ilvl w:val="1"/>
          <w:numId w:val="2"/>
        </w:numPr>
        <w:shd w:val="clear" w:color="auto" w:fill="auto"/>
        <w:tabs>
          <w:tab w:val="left" w:pos="1214"/>
        </w:tabs>
        <w:spacing w:line="322" w:lineRule="exact"/>
        <w:ind w:right="20" w:firstLine="567"/>
        <w:jc w:val="both"/>
        <w:rPr>
          <w:sz w:val="24"/>
          <w:szCs w:val="24"/>
        </w:rPr>
      </w:pPr>
      <w:r w:rsidRPr="00810E40">
        <w:rPr>
          <w:color w:val="000000"/>
          <w:sz w:val="24"/>
          <w:szCs w:val="24"/>
        </w:rPr>
        <w:t>Ответственными за техническое состояние и поверку узлов учета газа являются руководители организаций, на балансе которых они находятся.</w:t>
      </w:r>
    </w:p>
    <w:p w:rsidR="004942B8" w:rsidRPr="00810E40" w:rsidRDefault="004942B8" w:rsidP="004942B8">
      <w:pPr>
        <w:pStyle w:val="3"/>
        <w:numPr>
          <w:ilvl w:val="1"/>
          <w:numId w:val="2"/>
        </w:numPr>
        <w:shd w:val="clear" w:color="auto" w:fill="auto"/>
        <w:tabs>
          <w:tab w:val="left" w:pos="1205"/>
        </w:tabs>
        <w:spacing w:line="322" w:lineRule="exact"/>
        <w:ind w:right="20" w:firstLine="567"/>
        <w:jc w:val="both"/>
        <w:rPr>
          <w:sz w:val="24"/>
          <w:szCs w:val="24"/>
        </w:rPr>
      </w:pPr>
      <w:r w:rsidRPr="00810E40">
        <w:rPr>
          <w:color w:val="000000"/>
          <w:sz w:val="24"/>
          <w:szCs w:val="24"/>
        </w:rPr>
        <w:t>В случае периодического потребления газа (если входная задвижка не опломбирована представителем Поставщика) регистрирующие коммерческие узлы учета газа должны быть обязательно включены в работу и данные по расходу газа должны передаваться аварийно-диспетчерской службе Поставщика в порядке, предусмотренном пунктом 6.2 настоящего Договора.</w:t>
      </w:r>
    </w:p>
    <w:p w:rsidR="004942B8" w:rsidRPr="00810E40" w:rsidRDefault="004942B8" w:rsidP="004942B8">
      <w:pPr>
        <w:pStyle w:val="3"/>
        <w:numPr>
          <w:ilvl w:val="1"/>
          <w:numId w:val="2"/>
        </w:numPr>
        <w:shd w:val="clear" w:color="auto" w:fill="auto"/>
        <w:tabs>
          <w:tab w:val="left" w:pos="1387"/>
        </w:tabs>
        <w:spacing w:line="322" w:lineRule="exact"/>
        <w:ind w:right="20" w:firstLine="567"/>
        <w:jc w:val="both"/>
        <w:rPr>
          <w:sz w:val="24"/>
          <w:szCs w:val="24"/>
        </w:rPr>
      </w:pPr>
      <w:r w:rsidRPr="00810E40">
        <w:rPr>
          <w:color w:val="000000"/>
          <w:sz w:val="24"/>
          <w:szCs w:val="24"/>
        </w:rPr>
        <w:t>По всем коммерческим узлам учета газа ведение журнала обязательно. Диаграммы, журналы учета газа и распечатки электронных вычислителей должны храниться у Потребителя не менее 3 (трех) лет.</w:t>
      </w:r>
    </w:p>
    <w:p w:rsidR="004942B8" w:rsidRPr="00810E40" w:rsidRDefault="004942B8" w:rsidP="004942B8">
      <w:pPr>
        <w:pStyle w:val="3"/>
        <w:numPr>
          <w:ilvl w:val="1"/>
          <w:numId w:val="2"/>
        </w:numPr>
        <w:shd w:val="clear" w:color="auto" w:fill="auto"/>
        <w:tabs>
          <w:tab w:val="left" w:pos="1397"/>
        </w:tabs>
        <w:spacing w:line="322" w:lineRule="exact"/>
        <w:ind w:right="20" w:firstLine="567"/>
        <w:jc w:val="both"/>
        <w:rPr>
          <w:sz w:val="24"/>
          <w:szCs w:val="24"/>
        </w:rPr>
      </w:pPr>
      <w:r w:rsidRPr="00810E40">
        <w:rPr>
          <w:color w:val="000000"/>
          <w:sz w:val="24"/>
          <w:szCs w:val="24"/>
        </w:rPr>
        <w:t>При отсутствии электронного вычислителя Потребитель для проверки расчетов количества поданного газа за отчетный период представляет Поставщику журнал учета газа, заверенный печатью и подписью ответственного лица Потребителя. При наличии электронного вычислителя</w:t>
      </w:r>
    </w:p>
    <w:p w:rsidR="004942B8" w:rsidRPr="00810E40" w:rsidRDefault="004942B8" w:rsidP="004942B8">
      <w:pPr>
        <w:pStyle w:val="3"/>
        <w:shd w:val="clear" w:color="auto" w:fill="auto"/>
        <w:spacing w:line="322" w:lineRule="exact"/>
        <w:ind w:right="20" w:firstLine="567"/>
        <w:jc w:val="both"/>
        <w:rPr>
          <w:sz w:val="24"/>
          <w:szCs w:val="24"/>
        </w:rPr>
      </w:pPr>
      <w:r w:rsidRPr="00810E40">
        <w:rPr>
          <w:color w:val="000000"/>
          <w:sz w:val="24"/>
          <w:szCs w:val="24"/>
        </w:rPr>
        <w:t>Потребитель обеспечивает передачу данных от вычислительного комплекса в электронном виде на сервер Поставщика.</w:t>
      </w:r>
    </w:p>
    <w:p w:rsidR="004942B8" w:rsidRPr="00810E40" w:rsidRDefault="004942B8" w:rsidP="004942B8">
      <w:pPr>
        <w:pStyle w:val="3"/>
        <w:numPr>
          <w:ilvl w:val="1"/>
          <w:numId w:val="2"/>
        </w:numPr>
        <w:shd w:val="clear" w:color="auto" w:fill="auto"/>
        <w:tabs>
          <w:tab w:val="left" w:pos="1373"/>
        </w:tabs>
        <w:spacing w:line="322" w:lineRule="exact"/>
        <w:ind w:right="20" w:firstLine="567"/>
        <w:jc w:val="both"/>
        <w:rPr>
          <w:sz w:val="24"/>
          <w:szCs w:val="24"/>
        </w:rPr>
      </w:pPr>
      <w:r w:rsidRPr="00810E40">
        <w:rPr>
          <w:color w:val="000000"/>
          <w:sz w:val="24"/>
          <w:szCs w:val="24"/>
        </w:rPr>
        <w:t>Записи и показания коммерческих узлов учета расхода газа признаются действительными, если соответствуют требованиям действующих ГОСТов, утвержденных в соответствии с законодательством Приднестровской Молдавской Республики, правил и инструкций по эксплуатации расходомерных приборов и счетчиков газа, удостоверенных свидетельством о поверке и (или) записью в эксплуатационных документах. Замена и ревизия диафрагм, снятие счетчиков, изменение базы данных электронных приборов учета газа должны проводиться в присутствии представителя Поставщика в рабочие дни, с предварительным предупреждением Поставщика не позднее чем за 3 (три) рабочих дня. Коммерческие узлы учета газа, контрольно</w:t>
      </w:r>
      <w:r w:rsidRPr="00810E40">
        <w:rPr>
          <w:color w:val="000000"/>
          <w:sz w:val="24"/>
          <w:szCs w:val="24"/>
        </w:rPr>
        <w:softHyphen/>
        <w:t>измерительные приборы, входящие в состав узла учета, и обводной (далее - байпасный) газопровод должны пломбироваться представителем Поставщика с составлением двухстороннего акта.</w:t>
      </w:r>
    </w:p>
    <w:p w:rsidR="004942B8" w:rsidRPr="00810E40" w:rsidRDefault="004942B8" w:rsidP="004942B8">
      <w:pPr>
        <w:pStyle w:val="3"/>
        <w:numPr>
          <w:ilvl w:val="1"/>
          <w:numId w:val="2"/>
        </w:numPr>
        <w:shd w:val="clear" w:color="auto" w:fill="auto"/>
        <w:tabs>
          <w:tab w:val="left" w:pos="1382"/>
        </w:tabs>
        <w:spacing w:line="322" w:lineRule="exact"/>
        <w:ind w:right="20" w:firstLine="567"/>
        <w:jc w:val="both"/>
        <w:rPr>
          <w:sz w:val="24"/>
          <w:szCs w:val="24"/>
        </w:rPr>
      </w:pPr>
      <w:r w:rsidRPr="00810E40">
        <w:rPr>
          <w:color w:val="000000"/>
          <w:sz w:val="24"/>
          <w:szCs w:val="24"/>
        </w:rPr>
        <w:t>При неисправности коммерческого узла учета газа и (или) контрольно-измерительных приборов Потребителя, входящих в состав узла учета, а также в случае признания записей или показаний приборов недействительными, несвоевременного предоставления данных о расходе газа (распечаток электронных вычислителей и выходе показаний приборов учета за максимум шкалы), обнаружения утечек газа, в том числе в импульсных трубках к прибору учета, изменения базы данных электронных вычислителей без ведома Поставщика, количество отпущенного газа исчисляется по проектной мощности неопломбированных газоиспользующих установок и времени работы газоиспользующего оборудования с неисправными приборами учета или выявленными нарушениями, начиная со дня предыдущей проверки, по факту которой данных нарушений обнаружено не было. Расчет производится на основании двухстороннего акта.</w:t>
      </w:r>
    </w:p>
    <w:p w:rsidR="004942B8" w:rsidRPr="00810E40" w:rsidRDefault="004942B8" w:rsidP="004942B8">
      <w:pPr>
        <w:pStyle w:val="3"/>
        <w:numPr>
          <w:ilvl w:val="1"/>
          <w:numId w:val="2"/>
        </w:numPr>
        <w:shd w:val="clear" w:color="auto" w:fill="auto"/>
        <w:tabs>
          <w:tab w:val="left" w:pos="1536"/>
        </w:tabs>
        <w:spacing w:line="322" w:lineRule="exact"/>
        <w:ind w:right="20" w:firstLine="567"/>
        <w:jc w:val="both"/>
        <w:rPr>
          <w:sz w:val="24"/>
          <w:szCs w:val="24"/>
        </w:rPr>
      </w:pPr>
      <w:r w:rsidRPr="00810E40">
        <w:rPr>
          <w:color w:val="000000"/>
          <w:sz w:val="24"/>
          <w:szCs w:val="24"/>
        </w:rPr>
        <w:t>В случае обнаружения Поставщиком фактов умышленного искажения показаний коммерческого узла учета или данных расчетов расхода природного газа количество поданного газа определяется исходя из максимальной пропускной способности подводящего газопровода.</w:t>
      </w:r>
    </w:p>
    <w:p w:rsidR="004942B8" w:rsidRPr="00810E40" w:rsidRDefault="004942B8" w:rsidP="004942B8">
      <w:pPr>
        <w:pStyle w:val="3"/>
        <w:numPr>
          <w:ilvl w:val="1"/>
          <w:numId w:val="2"/>
        </w:numPr>
        <w:shd w:val="clear" w:color="auto" w:fill="auto"/>
        <w:tabs>
          <w:tab w:val="left" w:pos="1598"/>
        </w:tabs>
        <w:spacing w:line="322" w:lineRule="exact"/>
        <w:ind w:right="20" w:firstLine="567"/>
        <w:jc w:val="both"/>
        <w:rPr>
          <w:sz w:val="24"/>
          <w:szCs w:val="24"/>
        </w:rPr>
      </w:pPr>
      <w:r w:rsidRPr="00810E40">
        <w:rPr>
          <w:color w:val="000000"/>
          <w:sz w:val="24"/>
          <w:szCs w:val="24"/>
        </w:rPr>
        <w:t>Самовольное снятие пломб, установленных Поставщиком, ЗАПРЕЩАЕТСЯ.</w:t>
      </w:r>
    </w:p>
    <w:p w:rsidR="004942B8" w:rsidRPr="00810E40" w:rsidRDefault="004942B8" w:rsidP="004942B8">
      <w:pPr>
        <w:pStyle w:val="3"/>
        <w:shd w:val="clear" w:color="auto" w:fill="auto"/>
        <w:spacing w:line="322" w:lineRule="exact"/>
        <w:ind w:right="20" w:firstLine="567"/>
        <w:jc w:val="both"/>
        <w:rPr>
          <w:sz w:val="24"/>
          <w:szCs w:val="24"/>
        </w:rPr>
      </w:pPr>
      <w:r w:rsidRPr="00810E40">
        <w:rPr>
          <w:color w:val="000000"/>
          <w:sz w:val="24"/>
          <w:szCs w:val="24"/>
        </w:rPr>
        <w:t>Нарушение данного требования влечет за собой расчет расхода газа по максимальной пропускной способности подводящего газопровода.</w:t>
      </w:r>
    </w:p>
    <w:p w:rsidR="004942B8" w:rsidRPr="00810E40" w:rsidRDefault="004942B8" w:rsidP="004942B8">
      <w:pPr>
        <w:pStyle w:val="3"/>
        <w:numPr>
          <w:ilvl w:val="1"/>
          <w:numId w:val="2"/>
        </w:numPr>
        <w:shd w:val="clear" w:color="auto" w:fill="auto"/>
        <w:tabs>
          <w:tab w:val="left" w:pos="1349"/>
        </w:tabs>
        <w:spacing w:line="322" w:lineRule="exact"/>
        <w:ind w:right="20" w:firstLine="567"/>
        <w:jc w:val="both"/>
        <w:rPr>
          <w:sz w:val="24"/>
          <w:szCs w:val="24"/>
        </w:rPr>
      </w:pPr>
      <w:r w:rsidRPr="00810E40">
        <w:rPr>
          <w:color w:val="000000"/>
          <w:sz w:val="24"/>
          <w:szCs w:val="24"/>
        </w:rPr>
        <w:t>В случае неисправности коммерческого узла учета и по разрешению Поставщика газ может подаваться через байпасный газопровод. Снятие пломбы с байпасного газопровода и его пломбирование оформляется двухсторонним актом. Ответственность за сохранность всех пломб, установленных Поставщиком, несет Потребитель.</w:t>
      </w:r>
    </w:p>
    <w:p w:rsidR="004942B8" w:rsidRPr="00810E40" w:rsidRDefault="004942B8" w:rsidP="004942B8">
      <w:pPr>
        <w:pStyle w:val="3"/>
        <w:shd w:val="clear" w:color="auto" w:fill="auto"/>
        <w:spacing w:line="322" w:lineRule="exact"/>
        <w:ind w:right="20" w:firstLine="567"/>
        <w:jc w:val="both"/>
        <w:rPr>
          <w:sz w:val="24"/>
          <w:szCs w:val="24"/>
        </w:rPr>
      </w:pPr>
      <w:r w:rsidRPr="00810E40">
        <w:rPr>
          <w:color w:val="000000"/>
          <w:sz w:val="24"/>
          <w:szCs w:val="24"/>
        </w:rPr>
        <w:t>Количество газа, поданное Потребителю через байпасный газопровод, определяется расчетом, исходя из проектной мощности неопломбированного газоиспользующего оборудования за период подачи газа через байпасный газопровод.</w:t>
      </w:r>
    </w:p>
    <w:p w:rsidR="004942B8" w:rsidRPr="00810E40" w:rsidRDefault="004942B8" w:rsidP="004942B8">
      <w:pPr>
        <w:pStyle w:val="3"/>
        <w:numPr>
          <w:ilvl w:val="1"/>
          <w:numId w:val="2"/>
        </w:numPr>
        <w:shd w:val="clear" w:color="auto" w:fill="auto"/>
        <w:tabs>
          <w:tab w:val="left" w:pos="1518"/>
        </w:tabs>
        <w:spacing w:line="322" w:lineRule="exact"/>
        <w:ind w:right="20" w:firstLine="567"/>
        <w:jc w:val="both"/>
        <w:rPr>
          <w:sz w:val="24"/>
          <w:szCs w:val="24"/>
        </w:rPr>
      </w:pPr>
      <w:r w:rsidRPr="00810E40">
        <w:rPr>
          <w:color w:val="000000"/>
          <w:sz w:val="24"/>
          <w:szCs w:val="24"/>
        </w:rPr>
        <w:t>Пределы измерения измерительного комплекса (ИК) должны обеспечивать измерение расхода газа во всем диапазоне потребления, причем минимальная граница измерения должна определяться исходя из предельно допустимой погрешности измерения расхода. В случае выхода коммерческого узла за максимальный диапазон измерений количество газа за соответствующий период времени рассчитывается исходя из максимальной пропускной способности подводящего газопровода.</w:t>
      </w:r>
    </w:p>
    <w:p w:rsidR="004942B8" w:rsidRPr="00810E40" w:rsidRDefault="004942B8" w:rsidP="004942B8">
      <w:pPr>
        <w:pStyle w:val="3"/>
        <w:shd w:val="clear" w:color="auto" w:fill="auto"/>
        <w:spacing w:line="322" w:lineRule="exact"/>
        <w:ind w:right="20" w:firstLine="567"/>
        <w:jc w:val="both"/>
        <w:rPr>
          <w:sz w:val="24"/>
          <w:szCs w:val="24"/>
        </w:rPr>
      </w:pPr>
      <w:r w:rsidRPr="00810E40">
        <w:rPr>
          <w:color w:val="000000"/>
          <w:sz w:val="24"/>
          <w:szCs w:val="24"/>
        </w:rPr>
        <w:t>Выход коммерческого узла за минимальную границу диапазона рассчитывается по минимальной границе.</w:t>
      </w:r>
    </w:p>
    <w:p w:rsidR="004942B8" w:rsidRPr="00810E40" w:rsidRDefault="004942B8" w:rsidP="00FE0444">
      <w:pPr>
        <w:pStyle w:val="3"/>
        <w:numPr>
          <w:ilvl w:val="1"/>
          <w:numId w:val="2"/>
        </w:numPr>
        <w:shd w:val="clear" w:color="auto" w:fill="auto"/>
        <w:tabs>
          <w:tab w:val="left" w:pos="1546"/>
        </w:tabs>
        <w:spacing w:line="322" w:lineRule="exact"/>
        <w:ind w:right="20" w:firstLine="567"/>
        <w:jc w:val="both"/>
        <w:rPr>
          <w:sz w:val="24"/>
          <w:szCs w:val="24"/>
        </w:rPr>
      </w:pPr>
      <w:r w:rsidRPr="00810E40">
        <w:rPr>
          <w:color w:val="000000"/>
          <w:sz w:val="24"/>
          <w:szCs w:val="24"/>
        </w:rPr>
        <w:t>При отсутствии фактов, подтверждающих умышленное или в результате халатных действий или бездействия повреждение коммерческого узла учета газа, допускается перерасчет объема потребленного газа производить за период отсутствия (неисправности) средств измерений, начиная с даты проведения последней проверки коммерческого узла учета газа или с даты снятия средств измерений до момента установки поверенных средств измерений, с учетом количества часов работы газового оборудования Потребителя по среднечасовым или среднесуточным данным предыдущих 3 (трех) аналогичных периодов. Расчет количества газа, потребленного газоиспользующими установками, не имеющими паспортов, производится по пропускной способности подводящего газопровода.</w:t>
      </w:r>
    </w:p>
    <w:p w:rsidR="004942B8" w:rsidRPr="00810E40" w:rsidRDefault="004942B8" w:rsidP="00FE0444">
      <w:pPr>
        <w:pStyle w:val="3"/>
        <w:numPr>
          <w:ilvl w:val="1"/>
          <w:numId w:val="2"/>
        </w:numPr>
        <w:shd w:val="clear" w:color="auto" w:fill="auto"/>
        <w:tabs>
          <w:tab w:val="left" w:pos="1422"/>
        </w:tabs>
        <w:spacing w:line="322" w:lineRule="exact"/>
        <w:ind w:right="20" w:firstLine="567"/>
        <w:jc w:val="both"/>
        <w:rPr>
          <w:sz w:val="24"/>
          <w:szCs w:val="24"/>
        </w:rPr>
      </w:pPr>
      <w:r w:rsidRPr="00810E40">
        <w:rPr>
          <w:color w:val="000000"/>
          <w:sz w:val="24"/>
          <w:szCs w:val="24"/>
        </w:rPr>
        <w:t>Газ считается поставленным Потребителю в момент пересечения границы раздела между Поставщиком и Потребителем, которая определена в Приложении № 1 к настоящему Договору.</w:t>
      </w:r>
    </w:p>
    <w:p w:rsidR="004942B8" w:rsidRPr="00810E40" w:rsidRDefault="004942B8" w:rsidP="00FE0444">
      <w:pPr>
        <w:pStyle w:val="3"/>
        <w:numPr>
          <w:ilvl w:val="1"/>
          <w:numId w:val="2"/>
        </w:numPr>
        <w:shd w:val="clear" w:color="auto" w:fill="auto"/>
        <w:tabs>
          <w:tab w:val="left" w:pos="1647"/>
        </w:tabs>
        <w:spacing w:line="322" w:lineRule="exact"/>
        <w:ind w:right="20" w:firstLine="567"/>
        <w:jc w:val="both"/>
        <w:rPr>
          <w:sz w:val="24"/>
          <w:szCs w:val="24"/>
        </w:rPr>
      </w:pPr>
      <w:r w:rsidRPr="00810E40">
        <w:rPr>
          <w:color w:val="000000"/>
          <w:sz w:val="24"/>
          <w:szCs w:val="24"/>
        </w:rPr>
        <w:t>Стороны согласовали поддержание следующих давлений поставляемого газа в пунктах сдачи приемки газа согласно Приложению № 1 к настоящему Договору.</w:t>
      </w:r>
    </w:p>
    <w:p w:rsidR="004942B8" w:rsidRPr="00810E40" w:rsidRDefault="004942B8" w:rsidP="00FE0444">
      <w:pPr>
        <w:pStyle w:val="3"/>
        <w:shd w:val="clear" w:color="auto" w:fill="auto"/>
        <w:spacing w:line="322" w:lineRule="exact"/>
        <w:ind w:right="20" w:firstLine="567"/>
        <w:jc w:val="both"/>
        <w:rPr>
          <w:sz w:val="24"/>
          <w:szCs w:val="24"/>
        </w:rPr>
      </w:pPr>
      <w:r w:rsidRPr="00810E40">
        <w:rPr>
          <w:color w:val="000000"/>
          <w:sz w:val="24"/>
          <w:szCs w:val="24"/>
        </w:rPr>
        <w:t>Изменения параметров давления будут производиться после письменного согласования Сторонами.</w:t>
      </w:r>
    </w:p>
    <w:p w:rsidR="004942B8" w:rsidRPr="00810E40" w:rsidRDefault="004942B8" w:rsidP="00FE0444">
      <w:pPr>
        <w:pStyle w:val="3"/>
        <w:numPr>
          <w:ilvl w:val="1"/>
          <w:numId w:val="2"/>
        </w:numPr>
        <w:shd w:val="clear" w:color="auto" w:fill="auto"/>
        <w:tabs>
          <w:tab w:val="left" w:pos="1671"/>
        </w:tabs>
        <w:spacing w:line="322" w:lineRule="exact"/>
        <w:ind w:right="20" w:firstLine="567"/>
        <w:jc w:val="both"/>
        <w:rPr>
          <w:sz w:val="24"/>
          <w:szCs w:val="24"/>
        </w:rPr>
      </w:pPr>
      <w:r w:rsidRPr="00810E40">
        <w:rPr>
          <w:color w:val="000000"/>
          <w:sz w:val="24"/>
          <w:szCs w:val="24"/>
        </w:rPr>
        <w:t>Измерительный комплекс учета расхода газа должен соответствовать действующим нормативным документам, что должно быть подтверждено в обязательном порядке актом метрологической экспертизы, проведенной представителем уполномоченного исполнительного органа государственной власти в области технического регулирования и метрологии, в присутствии представителя Поставщика. Допускается погрешность определения расхода газа измерительным комплексом, (ИК) не превышающая 2,5 (двух целых пять десятых) процента.</w:t>
      </w:r>
    </w:p>
    <w:p w:rsidR="00FE0444" w:rsidRPr="00810E40" w:rsidRDefault="004942B8" w:rsidP="00FE0444">
      <w:pPr>
        <w:pStyle w:val="3"/>
        <w:shd w:val="clear" w:color="auto" w:fill="auto"/>
        <w:spacing w:line="322" w:lineRule="exact"/>
        <w:ind w:right="20" w:firstLine="567"/>
        <w:jc w:val="both"/>
        <w:rPr>
          <w:color w:val="000000"/>
          <w:sz w:val="24"/>
          <w:szCs w:val="24"/>
        </w:rPr>
      </w:pPr>
      <w:r w:rsidRPr="00810E40">
        <w:rPr>
          <w:color w:val="000000"/>
          <w:sz w:val="24"/>
          <w:szCs w:val="24"/>
        </w:rPr>
        <w:t>Потребитель, имеющий электронный вычислитель расхода газа, обязуется до конца I (первого) квартала обеспечить узел учета отдельной городской телефонной линией связи и модемом для передачи Поставщику информации о параметрах и объемах потребленного природного газа.</w:t>
      </w:r>
    </w:p>
    <w:p w:rsidR="004942B8" w:rsidRPr="00810E40" w:rsidRDefault="004942B8" w:rsidP="00FE0444">
      <w:pPr>
        <w:pStyle w:val="3"/>
        <w:numPr>
          <w:ilvl w:val="1"/>
          <w:numId w:val="2"/>
        </w:numPr>
        <w:shd w:val="clear" w:color="auto" w:fill="auto"/>
        <w:spacing w:line="322" w:lineRule="exact"/>
        <w:ind w:left="20" w:right="20" w:firstLine="567"/>
        <w:jc w:val="both"/>
        <w:rPr>
          <w:sz w:val="24"/>
          <w:szCs w:val="24"/>
        </w:rPr>
      </w:pPr>
      <w:r w:rsidRPr="00810E40">
        <w:rPr>
          <w:color w:val="000000"/>
          <w:sz w:val="24"/>
          <w:szCs w:val="24"/>
        </w:rPr>
        <w:t>Изменения физико-химических показателей газа в корректорах производится 1 (один) раз в месяц до 10 (десятого) числа (по мере изменения и получения паспорта газ) Поставщиком (Потребителем) (выбрать нужное).</w:t>
      </w:r>
    </w:p>
    <w:p w:rsidR="004942B8" w:rsidRPr="00C54F70" w:rsidRDefault="004942B8" w:rsidP="00FE0444">
      <w:pPr>
        <w:pStyle w:val="3"/>
        <w:numPr>
          <w:ilvl w:val="1"/>
          <w:numId w:val="2"/>
        </w:numPr>
        <w:shd w:val="clear" w:color="auto" w:fill="auto"/>
        <w:tabs>
          <w:tab w:val="left" w:pos="1537"/>
        </w:tabs>
        <w:spacing w:line="322" w:lineRule="exact"/>
        <w:ind w:right="20" w:firstLine="567"/>
        <w:jc w:val="both"/>
        <w:rPr>
          <w:sz w:val="24"/>
          <w:szCs w:val="24"/>
        </w:rPr>
      </w:pPr>
      <w:r w:rsidRPr="00810E40">
        <w:rPr>
          <w:color w:val="000000"/>
          <w:sz w:val="24"/>
          <w:szCs w:val="24"/>
        </w:rPr>
        <w:t xml:space="preserve">Потребитель обязан утвердить и предоставить список лиц, ответственных за переговоры по режимам потребления газа и за вычисление и передачу данных Поставщику, </w:t>
      </w:r>
      <w:r w:rsidRPr="00C54F70">
        <w:rPr>
          <w:sz w:val="24"/>
          <w:szCs w:val="24"/>
        </w:rPr>
        <w:t>одновременно с подписанием данного Договора, а также лиц, уполномоченных на участие в составлении двусторонних актов, предусмотренных настоящим Договором (Приложение № 3 к настоящему Договору)</w:t>
      </w:r>
      <w:r w:rsidR="00571D20" w:rsidRPr="00C54F70">
        <w:rPr>
          <w:sz w:val="24"/>
          <w:szCs w:val="24"/>
        </w:rPr>
        <w:t>,</w:t>
      </w:r>
      <w:r w:rsidR="00571D20" w:rsidRPr="00C54F70">
        <w:rPr>
          <w:b/>
          <w:sz w:val="24"/>
          <w:szCs w:val="24"/>
        </w:rPr>
        <w:t xml:space="preserve"> </w:t>
      </w:r>
      <w:r w:rsidR="00571D20" w:rsidRPr="00C54F70">
        <w:rPr>
          <w:sz w:val="24"/>
          <w:szCs w:val="24"/>
        </w:rPr>
        <w:t>а также предоставляет перечень газового оборудования</w:t>
      </w:r>
      <w:r w:rsidR="00AE38B7" w:rsidRPr="00C54F70">
        <w:rPr>
          <w:sz w:val="24"/>
          <w:szCs w:val="24"/>
        </w:rPr>
        <w:t xml:space="preserve"> </w:t>
      </w:r>
      <w:r w:rsidR="00571D20" w:rsidRPr="00C54F70">
        <w:rPr>
          <w:sz w:val="24"/>
          <w:szCs w:val="24"/>
        </w:rPr>
        <w:t>(Приложение  № 2 к настоящему Договору)</w:t>
      </w:r>
      <w:r w:rsidR="00AF0EF0" w:rsidRPr="00C54F70">
        <w:rPr>
          <w:sz w:val="24"/>
          <w:szCs w:val="24"/>
        </w:rPr>
        <w:t>.</w:t>
      </w:r>
    </w:p>
    <w:p w:rsidR="004942B8" w:rsidRPr="00C54F70" w:rsidRDefault="004942B8" w:rsidP="004942B8">
      <w:pPr>
        <w:pStyle w:val="3"/>
        <w:numPr>
          <w:ilvl w:val="1"/>
          <w:numId w:val="2"/>
        </w:numPr>
        <w:shd w:val="clear" w:color="auto" w:fill="auto"/>
        <w:tabs>
          <w:tab w:val="left" w:pos="1503"/>
        </w:tabs>
        <w:spacing w:line="322" w:lineRule="exact"/>
        <w:ind w:right="20" w:firstLine="567"/>
        <w:jc w:val="both"/>
        <w:rPr>
          <w:sz w:val="24"/>
          <w:szCs w:val="24"/>
        </w:rPr>
      </w:pPr>
      <w:r w:rsidRPr="00C54F70">
        <w:rPr>
          <w:sz w:val="24"/>
          <w:szCs w:val="24"/>
        </w:rPr>
        <w:t>Поставщик в свою очередь предоставляет список лиц, ответственных за переговоры по поставкам природного газа (имеющих право контроля и проверки узлов учета расхода газа) (Приложение № 3 к настоящему Договору).</w:t>
      </w:r>
    </w:p>
    <w:p w:rsidR="004942B8" w:rsidRPr="00810E40" w:rsidRDefault="004942B8" w:rsidP="004942B8">
      <w:pPr>
        <w:pStyle w:val="3"/>
        <w:shd w:val="clear" w:color="auto" w:fill="auto"/>
        <w:spacing w:line="322" w:lineRule="exact"/>
        <w:ind w:right="20" w:firstLine="567"/>
        <w:jc w:val="both"/>
        <w:rPr>
          <w:sz w:val="24"/>
          <w:szCs w:val="24"/>
        </w:rPr>
      </w:pPr>
      <w:r w:rsidRPr="00C54F70">
        <w:rPr>
          <w:sz w:val="24"/>
          <w:szCs w:val="24"/>
        </w:rPr>
        <w:t xml:space="preserve">Для осмотра, технического обслуживания, ликвидации и предотвращения аварийных ситуаций и (или) ремонта Потребитель в любое время суток обеспечивает беспрепятственный допуск к газопроводам, газоиспользующему оборудованию и к узлам учета газа представителей Поставщика </w:t>
      </w:r>
      <w:r w:rsidRPr="00810E40">
        <w:rPr>
          <w:color w:val="000000"/>
          <w:sz w:val="24"/>
          <w:szCs w:val="24"/>
        </w:rPr>
        <w:t>при наличии служебного удостоверения.</w:t>
      </w:r>
    </w:p>
    <w:p w:rsidR="004942B8" w:rsidRPr="00810E40" w:rsidRDefault="004942B8" w:rsidP="004942B8">
      <w:pPr>
        <w:pStyle w:val="3"/>
        <w:shd w:val="clear" w:color="auto" w:fill="auto"/>
        <w:spacing w:after="289" w:line="322" w:lineRule="exact"/>
        <w:ind w:right="20" w:firstLine="567"/>
        <w:jc w:val="both"/>
        <w:rPr>
          <w:sz w:val="24"/>
          <w:szCs w:val="24"/>
        </w:rPr>
      </w:pPr>
      <w:r w:rsidRPr="00810E40">
        <w:rPr>
          <w:color w:val="000000"/>
          <w:sz w:val="24"/>
          <w:szCs w:val="24"/>
        </w:rPr>
        <w:t>При недопуске представителя Поставщика на объект Потребителя для проведения контрольной проверки коммерческого узла учета газа представитель Поставщика незамедлительно ставит об этом в известность руководство Потребителя. Если в течение 1 (одного) часа вопрос о допуске не разрешается, Поставщик составляет акт и производит расчет расхода газа по проектной мощности газоиспользующих установок, исходя из круглосуточной работы газоиспользующего оборудования со дня последней проверки. До разрешения спора количество поставленного газа определяется по данным Поставщика.</w:t>
      </w:r>
    </w:p>
    <w:p w:rsidR="004942B8" w:rsidRPr="00810E40" w:rsidRDefault="004942B8" w:rsidP="00FE0444">
      <w:pPr>
        <w:pStyle w:val="3"/>
        <w:numPr>
          <w:ilvl w:val="0"/>
          <w:numId w:val="2"/>
        </w:numPr>
        <w:shd w:val="clear" w:color="auto" w:fill="auto"/>
        <w:tabs>
          <w:tab w:val="left" w:pos="230"/>
        </w:tabs>
        <w:spacing w:after="303" w:line="260" w:lineRule="exact"/>
        <w:ind w:firstLine="567"/>
        <w:jc w:val="center"/>
        <w:rPr>
          <w:sz w:val="24"/>
          <w:szCs w:val="24"/>
        </w:rPr>
      </w:pPr>
      <w:r w:rsidRPr="00810E40">
        <w:rPr>
          <w:color w:val="000000"/>
          <w:sz w:val="24"/>
          <w:szCs w:val="24"/>
        </w:rPr>
        <w:t>ПОРЯДОК РАСЧЕТОВ</w:t>
      </w:r>
    </w:p>
    <w:p w:rsidR="004942B8" w:rsidRPr="00810E40" w:rsidRDefault="004942B8" w:rsidP="004942B8">
      <w:pPr>
        <w:pStyle w:val="3"/>
        <w:numPr>
          <w:ilvl w:val="1"/>
          <w:numId w:val="2"/>
        </w:numPr>
        <w:shd w:val="clear" w:color="auto" w:fill="auto"/>
        <w:tabs>
          <w:tab w:val="left" w:pos="1287"/>
        </w:tabs>
        <w:spacing w:line="322" w:lineRule="exact"/>
        <w:ind w:right="20" w:firstLine="567"/>
        <w:jc w:val="both"/>
        <w:rPr>
          <w:sz w:val="24"/>
          <w:szCs w:val="24"/>
        </w:rPr>
      </w:pPr>
      <w:r w:rsidRPr="00810E40">
        <w:rPr>
          <w:color w:val="000000"/>
          <w:sz w:val="24"/>
          <w:szCs w:val="24"/>
        </w:rPr>
        <w:t>Цена на природный газ и услуги устанавливается в соответствии с законодательством Приднестровской Молдавской Республики о ценах и ценообразовании и указана в Приложении № 1 к настоящему Договору.</w:t>
      </w:r>
    </w:p>
    <w:p w:rsidR="004942B8" w:rsidRPr="00810E40" w:rsidRDefault="004942B8" w:rsidP="004942B8">
      <w:pPr>
        <w:pStyle w:val="3"/>
        <w:numPr>
          <w:ilvl w:val="1"/>
          <w:numId w:val="2"/>
        </w:numPr>
        <w:shd w:val="clear" w:color="auto" w:fill="auto"/>
        <w:tabs>
          <w:tab w:val="left" w:pos="1417"/>
        </w:tabs>
        <w:spacing w:line="322" w:lineRule="exact"/>
        <w:ind w:right="20" w:firstLine="567"/>
        <w:jc w:val="both"/>
        <w:rPr>
          <w:sz w:val="24"/>
          <w:szCs w:val="24"/>
        </w:rPr>
      </w:pPr>
      <w:r w:rsidRPr="00810E40">
        <w:rPr>
          <w:color w:val="000000"/>
          <w:sz w:val="24"/>
          <w:szCs w:val="24"/>
        </w:rPr>
        <w:t>При изменении тарифов на газ и услуги в соответствии с законодательством Приднестровской Молдавской Республики Поставщик осуществляет соответствующий перерасчет стоимости газа и услуг с момента вступления в действие нормативного правового акта, изменяющего действующие тарифы на газ и услуги, путем заключения дополнительного соглашения к настоящему Договору.</w:t>
      </w:r>
    </w:p>
    <w:p w:rsidR="004942B8" w:rsidRPr="00810E40" w:rsidRDefault="004942B8" w:rsidP="004942B8">
      <w:pPr>
        <w:pStyle w:val="3"/>
        <w:numPr>
          <w:ilvl w:val="1"/>
          <w:numId w:val="2"/>
        </w:numPr>
        <w:shd w:val="clear" w:color="auto" w:fill="auto"/>
        <w:tabs>
          <w:tab w:val="left" w:pos="1263"/>
        </w:tabs>
        <w:spacing w:line="322" w:lineRule="exact"/>
        <w:ind w:right="20" w:firstLine="567"/>
        <w:jc w:val="both"/>
        <w:rPr>
          <w:sz w:val="24"/>
          <w:szCs w:val="24"/>
        </w:rPr>
      </w:pPr>
      <w:r w:rsidRPr="00810E40">
        <w:rPr>
          <w:color w:val="000000"/>
          <w:sz w:val="24"/>
          <w:szCs w:val="24"/>
        </w:rPr>
        <w:t>Расчет за природный газ производится ежемесячно до 25 (двадцать пятого) числа месяца, следующего за месяцем поставки, на основании коммерческого акта о стоимости поставленного природного газа и выполненных услугах по его транспортировке, составленном и переданном Потребителю посредством АИС «КРЭДО» в соответствии с пунктом 4.2 или пунктом 4.3 настоящего Договора, на следующие счета:</w:t>
      </w:r>
    </w:p>
    <w:p w:rsidR="00FE0444" w:rsidRPr="00810E40" w:rsidRDefault="00FE0444" w:rsidP="00FE0444">
      <w:pPr>
        <w:pStyle w:val="3"/>
        <w:shd w:val="clear" w:color="auto" w:fill="auto"/>
        <w:tabs>
          <w:tab w:val="left" w:leader="underscore" w:pos="9380"/>
        </w:tabs>
        <w:spacing w:line="322" w:lineRule="exact"/>
        <w:ind w:firstLine="567"/>
        <w:jc w:val="both"/>
        <w:rPr>
          <w:sz w:val="24"/>
          <w:szCs w:val="24"/>
        </w:rPr>
      </w:pPr>
      <w:r w:rsidRPr="00810E40">
        <w:rPr>
          <w:color w:val="000000"/>
          <w:sz w:val="24"/>
          <w:szCs w:val="24"/>
        </w:rPr>
        <w:t xml:space="preserve">- </w:t>
      </w:r>
      <w:r w:rsidR="004942B8" w:rsidRPr="00810E40">
        <w:rPr>
          <w:color w:val="000000"/>
          <w:sz w:val="24"/>
          <w:szCs w:val="24"/>
        </w:rPr>
        <w:t>за услуги: на специальный текущий счет</w:t>
      </w:r>
      <w:r w:rsidRPr="00810E40">
        <w:rPr>
          <w:color w:val="000000"/>
          <w:sz w:val="24"/>
          <w:szCs w:val="24"/>
        </w:rPr>
        <w:tab/>
        <w:t>;</w:t>
      </w:r>
    </w:p>
    <w:p w:rsidR="004942B8" w:rsidRPr="00810E40" w:rsidRDefault="004942B8" w:rsidP="004942B8">
      <w:pPr>
        <w:pStyle w:val="3"/>
        <w:shd w:val="clear" w:color="auto" w:fill="auto"/>
        <w:tabs>
          <w:tab w:val="left" w:leader="underscore" w:pos="9380"/>
        </w:tabs>
        <w:spacing w:line="322" w:lineRule="exact"/>
        <w:ind w:firstLine="567"/>
        <w:jc w:val="both"/>
        <w:rPr>
          <w:sz w:val="24"/>
          <w:szCs w:val="24"/>
        </w:rPr>
      </w:pPr>
      <w:r w:rsidRPr="00810E40">
        <w:rPr>
          <w:color w:val="000000"/>
          <w:sz w:val="24"/>
          <w:szCs w:val="24"/>
        </w:rPr>
        <w:t>- за природный газ: на специальный газовый счет</w:t>
      </w:r>
      <w:r w:rsidRPr="00810E40">
        <w:rPr>
          <w:color w:val="000000"/>
          <w:sz w:val="24"/>
          <w:szCs w:val="24"/>
        </w:rPr>
        <w:tab/>
        <w:t>;</w:t>
      </w:r>
    </w:p>
    <w:p w:rsidR="004942B8" w:rsidRPr="00810E40" w:rsidRDefault="004942B8" w:rsidP="004942B8">
      <w:pPr>
        <w:pStyle w:val="3"/>
        <w:numPr>
          <w:ilvl w:val="2"/>
          <w:numId w:val="2"/>
        </w:numPr>
        <w:shd w:val="clear" w:color="auto" w:fill="auto"/>
        <w:tabs>
          <w:tab w:val="left" w:pos="1450"/>
        </w:tabs>
        <w:spacing w:line="322" w:lineRule="exact"/>
        <w:ind w:right="20" w:firstLine="567"/>
        <w:jc w:val="both"/>
        <w:rPr>
          <w:sz w:val="24"/>
          <w:szCs w:val="24"/>
        </w:rPr>
      </w:pPr>
      <w:r w:rsidRPr="00810E40">
        <w:rPr>
          <w:color w:val="000000"/>
          <w:sz w:val="24"/>
          <w:szCs w:val="24"/>
        </w:rPr>
        <w:t>Изл</w:t>
      </w:r>
      <w:r w:rsidRPr="00810E40">
        <w:rPr>
          <w:rStyle w:val="11"/>
          <w:sz w:val="24"/>
          <w:szCs w:val="24"/>
          <w:u w:val="none"/>
        </w:rPr>
        <w:t>ишн</w:t>
      </w:r>
      <w:r w:rsidRPr="00810E40">
        <w:rPr>
          <w:color w:val="000000"/>
          <w:sz w:val="24"/>
          <w:szCs w:val="24"/>
        </w:rPr>
        <w:t>е перечисленная сумма в случае отсутствия задолженности засчитывается в счет авансовых платежей следующего месяца;</w:t>
      </w:r>
    </w:p>
    <w:p w:rsidR="004942B8" w:rsidRPr="00810E40" w:rsidRDefault="004942B8" w:rsidP="004942B8">
      <w:pPr>
        <w:pStyle w:val="3"/>
        <w:numPr>
          <w:ilvl w:val="2"/>
          <w:numId w:val="2"/>
        </w:numPr>
        <w:shd w:val="clear" w:color="auto" w:fill="auto"/>
        <w:tabs>
          <w:tab w:val="left" w:pos="1465"/>
        </w:tabs>
        <w:spacing w:line="322" w:lineRule="exact"/>
        <w:ind w:firstLine="567"/>
        <w:jc w:val="both"/>
        <w:rPr>
          <w:sz w:val="24"/>
          <w:szCs w:val="24"/>
        </w:rPr>
      </w:pPr>
      <w:r w:rsidRPr="00810E40">
        <w:rPr>
          <w:color w:val="000000"/>
          <w:sz w:val="24"/>
          <w:szCs w:val="24"/>
        </w:rPr>
        <w:t>Допускаются расчеты с Поставщиком путем проведения денежных взаимозачетов в пределах, выделенных или дополнительно выделенных лимитов, о чем Потребитель письменно уведомляет Поставщика, если сроки взаимозачета отличаются от срока, оговоренного пунктом 5.3 настоящего Договора;</w:t>
      </w:r>
    </w:p>
    <w:p w:rsidR="004942B8" w:rsidRPr="00810E40" w:rsidRDefault="004942B8" w:rsidP="004942B8">
      <w:pPr>
        <w:pStyle w:val="3"/>
        <w:numPr>
          <w:ilvl w:val="2"/>
          <w:numId w:val="2"/>
        </w:numPr>
        <w:shd w:val="clear" w:color="auto" w:fill="auto"/>
        <w:tabs>
          <w:tab w:val="left" w:pos="1470"/>
        </w:tabs>
        <w:spacing w:line="322" w:lineRule="exact"/>
        <w:ind w:right="20" w:firstLine="567"/>
        <w:jc w:val="both"/>
        <w:rPr>
          <w:sz w:val="24"/>
          <w:szCs w:val="24"/>
        </w:rPr>
      </w:pPr>
      <w:r w:rsidRPr="00810E40">
        <w:rPr>
          <w:color w:val="000000"/>
          <w:sz w:val="24"/>
          <w:szCs w:val="24"/>
        </w:rPr>
        <w:t>Потребитель обязуется не превышать допустимый, утвержденный местным или республиканским бюджетом, лимит и прирост кредиторской задолженности. В случае превышения допустимого, утвержденного местным или республиканским бюджетом, лимита и прироста кредиторской задолженности расчеты Потребителя с Поставщиком производятся в соответствии с законодательством Приднестровской Молдавской Республики;</w:t>
      </w:r>
    </w:p>
    <w:p w:rsidR="004942B8" w:rsidRPr="00810E40" w:rsidRDefault="004942B8" w:rsidP="004942B8">
      <w:pPr>
        <w:pStyle w:val="3"/>
        <w:numPr>
          <w:ilvl w:val="2"/>
          <w:numId w:val="2"/>
        </w:numPr>
        <w:shd w:val="clear" w:color="auto" w:fill="auto"/>
        <w:tabs>
          <w:tab w:val="left" w:pos="1546"/>
        </w:tabs>
        <w:spacing w:line="322" w:lineRule="exact"/>
        <w:ind w:firstLine="567"/>
        <w:rPr>
          <w:sz w:val="24"/>
          <w:szCs w:val="24"/>
        </w:rPr>
      </w:pPr>
      <w:r w:rsidRPr="00810E40">
        <w:rPr>
          <w:color w:val="000000"/>
          <w:sz w:val="24"/>
          <w:szCs w:val="24"/>
        </w:rPr>
        <w:t>При оплате природного газа и услуг в пределах выделенных лимитов оплата производится пропорционально каждой составляющей в отпускном тарифе.</w:t>
      </w:r>
    </w:p>
    <w:p w:rsidR="004942B8" w:rsidRPr="00810E40" w:rsidRDefault="004942B8" w:rsidP="004942B8">
      <w:pPr>
        <w:pStyle w:val="3"/>
        <w:numPr>
          <w:ilvl w:val="1"/>
          <w:numId w:val="2"/>
        </w:numPr>
        <w:shd w:val="clear" w:color="auto" w:fill="auto"/>
        <w:tabs>
          <w:tab w:val="left" w:pos="1412"/>
        </w:tabs>
        <w:spacing w:line="322" w:lineRule="exact"/>
        <w:ind w:firstLine="567"/>
        <w:rPr>
          <w:sz w:val="24"/>
          <w:szCs w:val="24"/>
        </w:rPr>
      </w:pPr>
      <w:r w:rsidRPr="00810E40">
        <w:rPr>
          <w:color w:val="000000"/>
          <w:sz w:val="24"/>
          <w:szCs w:val="24"/>
        </w:rPr>
        <w:t>Моментом совершения платежа за природный газ является поступление денежных средств на специальный газовый и аккумулирующий счета Поставщика.</w:t>
      </w:r>
    </w:p>
    <w:p w:rsidR="004942B8" w:rsidRPr="00810E40" w:rsidRDefault="004942B8" w:rsidP="004942B8">
      <w:pPr>
        <w:pStyle w:val="3"/>
        <w:numPr>
          <w:ilvl w:val="1"/>
          <w:numId w:val="2"/>
        </w:numPr>
        <w:shd w:val="clear" w:color="auto" w:fill="auto"/>
        <w:tabs>
          <w:tab w:val="left" w:pos="1258"/>
        </w:tabs>
        <w:spacing w:after="289" w:line="322" w:lineRule="exact"/>
        <w:ind w:firstLine="567"/>
        <w:rPr>
          <w:sz w:val="24"/>
          <w:szCs w:val="24"/>
        </w:rPr>
      </w:pPr>
      <w:r w:rsidRPr="00810E40">
        <w:rPr>
          <w:color w:val="000000"/>
          <w:sz w:val="24"/>
          <w:szCs w:val="24"/>
        </w:rPr>
        <w:t>Не реже 1 (одного) раза в год, не позднее 15 (пятнадцатого) числа месяца, следующего за отчетным годом, Поставщик и Потребитель производят сверку расчетов по настоящему Договору и оформляют акт сверки по природному газу и оказанным услугам.</w:t>
      </w:r>
    </w:p>
    <w:p w:rsidR="004942B8" w:rsidRPr="00810E40" w:rsidRDefault="004942B8" w:rsidP="004942B8">
      <w:pPr>
        <w:pStyle w:val="3"/>
        <w:numPr>
          <w:ilvl w:val="0"/>
          <w:numId w:val="2"/>
        </w:numPr>
        <w:shd w:val="clear" w:color="auto" w:fill="auto"/>
        <w:tabs>
          <w:tab w:val="left" w:pos="245"/>
        </w:tabs>
        <w:spacing w:after="303" w:line="260" w:lineRule="exact"/>
        <w:ind w:firstLine="567"/>
        <w:jc w:val="center"/>
        <w:rPr>
          <w:sz w:val="24"/>
          <w:szCs w:val="24"/>
        </w:rPr>
      </w:pPr>
      <w:r w:rsidRPr="00810E40">
        <w:rPr>
          <w:color w:val="000000"/>
          <w:sz w:val="24"/>
          <w:szCs w:val="24"/>
        </w:rPr>
        <w:t>ОБЯЗАННОСТИ СТОРОН</w:t>
      </w:r>
    </w:p>
    <w:p w:rsidR="004942B8" w:rsidRPr="00C54F70" w:rsidRDefault="00C54F70" w:rsidP="004942B8">
      <w:pPr>
        <w:pStyle w:val="3"/>
        <w:numPr>
          <w:ilvl w:val="1"/>
          <w:numId w:val="2"/>
        </w:numPr>
        <w:shd w:val="clear" w:color="auto" w:fill="auto"/>
        <w:tabs>
          <w:tab w:val="left" w:pos="1225"/>
        </w:tabs>
        <w:spacing w:line="322" w:lineRule="exact"/>
        <w:ind w:firstLine="567"/>
        <w:jc w:val="both"/>
        <w:rPr>
          <w:color w:val="000000"/>
          <w:sz w:val="24"/>
          <w:szCs w:val="24"/>
        </w:rPr>
      </w:pPr>
      <w:r w:rsidRPr="00C54F70">
        <w:rPr>
          <w:b/>
          <w:color w:val="000000"/>
          <w:sz w:val="24"/>
          <w:szCs w:val="24"/>
        </w:rPr>
        <w:t>Постащик</w:t>
      </w:r>
      <w:r w:rsidRPr="00C54F70">
        <w:rPr>
          <w:color w:val="000000"/>
          <w:sz w:val="24"/>
          <w:szCs w:val="24"/>
        </w:rPr>
        <w:t xml:space="preserve"> о</w:t>
      </w:r>
      <w:r w:rsidR="004942B8" w:rsidRPr="00810E40">
        <w:rPr>
          <w:color w:val="000000"/>
          <w:sz w:val="24"/>
          <w:szCs w:val="24"/>
        </w:rPr>
        <w:t>бязан:</w:t>
      </w:r>
    </w:p>
    <w:p w:rsidR="004942B8" w:rsidRPr="00810E40" w:rsidRDefault="004942B8" w:rsidP="004942B8">
      <w:pPr>
        <w:pStyle w:val="3"/>
        <w:numPr>
          <w:ilvl w:val="2"/>
          <w:numId w:val="2"/>
        </w:numPr>
        <w:shd w:val="clear" w:color="auto" w:fill="auto"/>
        <w:tabs>
          <w:tab w:val="left" w:pos="1508"/>
        </w:tabs>
        <w:spacing w:line="322" w:lineRule="exact"/>
        <w:ind w:right="20" w:firstLine="567"/>
        <w:jc w:val="both"/>
        <w:rPr>
          <w:sz w:val="24"/>
          <w:szCs w:val="24"/>
        </w:rPr>
      </w:pPr>
      <w:r w:rsidRPr="00810E40">
        <w:rPr>
          <w:color w:val="000000"/>
          <w:sz w:val="24"/>
          <w:szCs w:val="24"/>
        </w:rPr>
        <w:t>Обеспечивать бесперебойное снабжение Потребителя природным газом в соответствии с «Правилами газоснабжения в Приднестровской Молдавской Республике» и «Правилами безопасности в газовом хозяйстве»;</w:t>
      </w:r>
    </w:p>
    <w:p w:rsidR="004942B8" w:rsidRPr="00810E40" w:rsidRDefault="004942B8" w:rsidP="004942B8">
      <w:pPr>
        <w:pStyle w:val="3"/>
        <w:numPr>
          <w:ilvl w:val="2"/>
          <w:numId w:val="2"/>
        </w:numPr>
        <w:shd w:val="clear" w:color="auto" w:fill="auto"/>
        <w:tabs>
          <w:tab w:val="left" w:pos="1604"/>
        </w:tabs>
        <w:spacing w:line="322" w:lineRule="exact"/>
        <w:ind w:firstLine="567"/>
        <w:rPr>
          <w:sz w:val="24"/>
          <w:szCs w:val="24"/>
        </w:rPr>
      </w:pPr>
      <w:r w:rsidRPr="00810E40">
        <w:rPr>
          <w:color w:val="000000"/>
          <w:sz w:val="24"/>
          <w:szCs w:val="24"/>
        </w:rPr>
        <w:t>При наличии заявки и предварительной оплаты выполнять дополнительные услуги по проверке и прочистке дымоходов и вентиляционных каналов, техобслуживанию газового оборудования, смене проекта и прочие работы, на оказание которых у Поставщика имеются соответствующие разрешения. По окончании работы Сторонами составляется акт выполненных работ;</w:t>
      </w:r>
    </w:p>
    <w:p w:rsidR="004942B8" w:rsidRPr="00810E40" w:rsidRDefault="004942B8" w:rsidP="004942B8">
      <w:pPr>
        <w:pStyle w:val="3"/>
        <w:numPr>
          <w:ilvl w:val="2"/>
          <w:numId w:val="2"/>
        </w:numPr>
        <w:shd w:val="clear" w:color="auto" w:fill="auto"/>
        <w:tabs>
          <w:tab w:val="left" w:pos="1551"/>
        </w:tabs>
        <w:spacing w:line="322" w:lineRule="exact"/>
        <w:ind w:firstLine="567"/>
        <w:jc w:val="both"/>
        <w:rPr>
          <w:sz w:val="24"/>
          <w:szCs w:val="24"/>
        </w:rPr>
      </w:pPr>
      <w:r w:rsidRPr="00810E40">
        <w:rPr>
          <w:color w:val="000000"/>
          <w:sz w:val="24"/>
          <w:szCs w:val="24"/>
        </w:rPr>
        <w:t>Ежемесячно проверять исправность коммерческого узла учета и сохранность пломб;</w:t>
      </w:r>
    </w:p>
    <w:p w:rsidR="004942B8" w:rsidRPr="00810E40" w:rsidRDefault="004942B8" w:rsidP="004942B8">
      <w:pPr>
        <w:pStyle w:val="3"/>
        <w:numPr>
          <w:ilvl w:val="2"/>
          <w:numId w:val="2"/>
        </w:numPr>
        <w:shd w:val="clear" w:color="auto" w:fill="auto"/>
        <w:tabs>
          <w:tab w:val="left" w:pos="1446"/>
        </w:tabs>
        <w:spacing w:line="322" w:lineRule="exact"/>
        <w:ind w:firstLine="567"/>
        <w:jc w:val="both"/>
        <w:rPr>
          <w:sz w:val="24"/>
          <w:szCs w:val="24"/>
        </w:rPr>
      </w:pPr>
      <w:r w:rsidRPr="00810E40">
        <w:rPr>
          <w:color w:val="000000"/>
          <w:sz w:val="24"/>
          <w:szCs w:val="24"/>
        </w:rPr>
        <w:t>Пройти процедуру регистрации в АИС «КРЭДО» и идентификации в личном кабинете на сайте: https://kredo.rric.org.</w:t>
      </w:r>
    </w:p>
    <w:p w:rsidR="004942B8" w:rsidRPr="00810E40" w:rsidRDefault="004942B8" w:rsidP="004942B8">
      <w:pPr>
        <w:pStyle w:val="3"/>
        <w:numPr>
          <w:ilvl w:val="1"/>
          <w:numId w:val="2"/>
        </w:numPr>
        <w:shd w:val="clear" w:color="auto" w:fill="auto"/>
        <w:tabs>
          <w:tab w:val="left" w:pos="1225"/>
        </w:tabs>
        <w:spacing w:line="322" w:lineRule="exact"/>
        <w:ind w:firstLine="567"/>
        <w:jc w:val="both"/>
        <w:rPr>
          <w:sz w:val="24"/>
          <w:szCs w:val="24"/>
        </w:rPr>
      </w:pPr>
      <w:r w:rsidRPr="00810E40">
        <w:rPr>
          <w:rStyle w:val="a6"/>
          <w:sz w:val="24"/>
          <w:szCs w:val="24"/>
        </w:rPr>
        <w:t>потребитель</w:t>
      </w:r>
      <w:r w:rsidRPr="00810E40">
        <w:rPr>
          <w:color w:val="000000"/>
          <w:sz w:val="24"/>
          <w:szCs w:val="24"/>
        </w:rPr>
        <w:t xml:space="preserve"> обязан:</w:t>
      </w:r>
    </w:p>
    <w:p w:rsidR="004942B8" w:rsidRPr="00810E40" w:rsidRDefault="004942B8" w:rsidP="004942B8">
      <w:pPr>
        <w:pStyle w:val="3"/>
        <w:numPr>
          <w:ilvl w:val="2"/>
          <w:numId w:val="2"/>
        </w:numPr>
        <w:shd w:val="clear" w:color="auto" w:fill="auto"/>
        <w:tabs>
          <w:tab w:val="left" w:pos="1614"/>
        </w:tabs>
        <w:spacing w:line="322" w:lineRule="exact"/>
        <w:ind w:right="20" w:firstLine="567"/>
        <w:jc w:val="both"/>
        <w:rPr>
          <w:sz w:val="24"/>
          <w:szCs w:val="24"/>
        </w:rPr>
      </w:pPr>
      <w:r w:rsidRPr="00810E40">
        <w:rPr>
          <w:color w:val="000000"/>
          <w:sz w:val="24"/>
          <w:szCs w:val="24"/>
        </w:rPr>
        <w:t>Содержать в технически исправном состоянии газопроводы и газовые приборы, находящиеся на его балансе;</w:t>
      </w:r>
    </w:p>
    <w:p w:rsidR="004942B8" w:rsidRPr="00810E40" w:rsidRDefault="004942B8" w:rsidP="004942B8">
      <w:pPr>
        <w:pStyle w:val="3"/>
        <w:numPr>
          <w:ilvl w:val="2"/>
          <w:numId w:val="2"/>
        </w:numPr>
        <w:shd w:val="clear" w:color="auto" w:fill="auto"/>
        <w:tabs>
          <w:tab w:val="left" w:pos="1542"/>
        </w:tabs>
        <w:spacing w:line="322" w:lineRule="exact"/>
        <w:ind w:right="20" w:firstLine="567"/>
        <w:jc w:val="both"/>
        <w:rPr>
          <w:sz w:val="24"/>
          <w:szCs w:val="24"/>
        </w:rPr>
      </w:pPr>
      <w:r w:rsidRPr="00810E40">
        <w:rPr>
          <w:color w:val="000000"/>
          <w:sz w:val="24"/>
          <w:szCs w:val="24"/>
        </w:rPr>
        <w:t>Содержать дымовые и вентиляционные каналы и их оголовки в технически исправном состоянии и строго соблюдать их периодическую проверку;</w:t>
      </w:r>
    </w:p>
    <w:p w:rsidR="004942B8" w:rsidRPr="00810E40" w:rsidRDefault="004942B8" w:rsidP="004942B8">
      <w:pPr>
        <w:pStyle w:val="3"/>
        <w:numPr>
          <w:ilvl w:val="2"/>
          <w:numId w:val="2"/>
        </w:numPr>
        <w:shd w:val="clear" w:color="auto" w:fill="auto"/>
        <w:tabs>
          <w:tab w:val="left" w:pos="1446"/>
        </w:tabs>
        <w:spacing w:line="322" w:lineRule="exact"/>
        <w:ind w:right="20" w:firstLine="567"/>
        <w:jc w:val="both"/>
        <w:rPr>
          <w:sz w:val="24"/>
          <w:szCs w:val="24"/>
        </w:rPr>
      </w:pPr>
      <w:r w:rsidRPr="00810E40">
        <w:rPr>
          <w:color w:val="000000"/>
          <w:sz w:val="24"/>
          <w:szCs w:val="24"/>
        </w:rPr>
        <w:t>Предоставлять Поставщику ежегодно перед началом отопительного сезона: копию приказа о назначении ответственного лица за газовое хозяйство, копию протокола по проведению обучения ответственного лица в организации профессионального образования, учебном центре, получив</w:t>
      </w:r>
      <w:r w:rsidRPr="00810E40">
        <w:rPr>
          <w:rStyle w:val="11"/>
          <w:sz w:val="24"/>
          <w:szCs w:val="24"/>
        </w:rPr>
        <w:t>ши</w:t>
      </w:r>
      <w:r w:rsidRPr="00810E40">
        <w:rPr>
          <w:color w:val="000000"/>
          <w:sz w:val="24"/>
          <w:szCs w:val="24"/>
        </w:rPr>
        <w:t>х разрешение по безопасности на право подготовки кадров на производство работ на объектах повышенной опасности, акт проверки исправности дымохода и разрешение уполномоченного органа государственной власти, осуществляющего технический надзор за эксплуатацией газового оборудования в отопительный сезон, согласно «Правилам безопасности в газовом хозяйстве». При невыполнении вышеуказанных требований подача газа не производится;</w:t>
      </w:r>
    </w:p>
    <w:p w:rsidR="004942B8" w:rsidRPr="00810E40" w:rsidRDefault="004942B8" w:rsidP="004942B8">
      <w:pPr>
        <w:pStyle w:val="3"/>
        <w:numPr>
          <w:ilvl w:val="2"/>
          <w:numId w:val="2"/>
        </w:numPr>
        <w:shd w:val="clear" w:color="auto" w:fill="auto"/>
        <w:tabs>
          <w:tab w:val="left" w:pos="1551"/>
        </w:tabs>
        <w:spacing w:line="322" w:lineRule="exact"/>
        <w:ind w:right="20" w:firstLine="567"/>
        <w:jc w:val="both"/>
        <w:rPr>
          <w:sz w:val="24"/>
          <w:szCs w:val="24"/>
        </w:rPr>
      </w:pPr>
      <w:r w:rsidRPr="00810E40">
        <w:rPr>
          <w:color w:val="000000"/>
          <w:sz w:val="24"/>
          <w:szCs w:val="24"/>
        </w:rPr>
        <w:t>Обеспечить утверждение настоящего Договора распорядителем денежных средств.</w:t>
      </w:r>
    </w:p>
    <w:p w:rsidR="004942B8" w:rsidRPr="00810E40" w:rsidRDefault="004942B8" w:rsidP="004942B8">
      <w:pPr>
        <w:pStyle w:val="3"/>
        <w:shd w:val="clear" w:color="auto" w:fill="auto"/>
        <w:spacing w:line="322" w:lineRule="exact"/>
        <w:ind w:right="20" w:firstLine="567"/>
        <w:jc w:val="both"/>
        <w:rPr>
          <w:sz w:val="24"/>
          <w:szCs w:val="24"/>
        </w:rPr>
      </w:pPr>
      <w:r w:rsidRPr="00810E40">
        <w:rPr>
          <w:color w:val="000000"/>
          <w:sz w:val="24"/>
          <w:szCs w:val="24"/>
        </w:rPr>
        <w:t>Объемы природного газа, указанные в пункте 1.1 настоящего Договора, должны соответствовать выделяемым лимитам финансирования и предельному росту кредиторской задолженности, предусмотренным законом о республиканском бюджете и подтвержденным распорядителем бюджетных средств, согласно действующим тарифам;</w:t>
      </w:r>
    </w:p>
    <w:p w:rsidR="004942B8" w:rsidRPr="00810E40" w:rsidRDefault="004942B8" w:rsidP="004942B8">
      <w:pPr>
        <w:pStyle w:val="3"/>
        <w:numPr>
          <w:ilvl w:val="2"/>
          <w:numId w:val="2"/>
        </w:numPr>
        <w:shd w:val="clear" w:color="auto" w:fill="auto"/>
        <w:tabs>
          <w:tab w:val="left" w:pos="1772"/>
        </w:tabs>
        <w:spacing w:line="322" w:lineRule="exact"/>
        <w:ind w:right="20" w:firstLine="567"/>
        <w:jc w:val="both"/>
        <w:rPr>
          <w:sz w:val="24"/>
          <w:szCs w:val="24"/>
        </w:rPr>
      </w:pPr>
      <w:r w:rsidRPr="00810E40">
        <w:rPr>
          <w:color w:val="000000"/>
          <w:sz w:val="24"/>
          <w:szCs w:val="24"/>
        </w:rPr>
        <w:t>Для осмотра, технического обслуживания, ликвидации и предотвращения аварийных ситуаций и (или) ремонта Потребитель в любое время суток обеспечивает беспрепятственный допуск к газопроводам, газоиспользующему оборудованию и к узлам учета газа представителей Поставщика при наличии служебного удостоверения;</w:t>
      </w:r>
    </w:p>
    <w:p w:rsidR="004942B8" w:rsidRPr="00810E40" w:rsidRDefault="004942B8" w:rsidP="004942B8">
      <w:pPr>
        <w:pStyle w:val="3"/>
        <w:numPr>
          <w:ilvl w:val="2"/>
          <w:numId w:val="2"/>
        </w:numPr>
        <w:shd w:val="clear" w:color="auto" w:fill="auto"/>
        <w:tabs>
          <w:tab w:val="left" w:pos="1446"/>
        </w:tabs>
        <w:spacing w:line="322" w:lineRule="exact"/>
        <w:ind w:firstLine="567"/>
        <w:jc w:val="both"/>
        <w:rPr>
          <w:sz w:val="24"/>
          <w:szCs w:val="24"/>
        </w:rPr>
      </w:pPr>
      <w:r w:rsidRPr="00810E40">
        <w:rPr>
          <w:color w:val="000000"/>
          <w:sz w:val="24"/>
          <w:szCs w:val="24"/>
        </w:rPr>
        <w:t>Обеспечить сохранность газопроводов, находящихся на его балансе.</w:t>
      </w:r>
    </w:p>
    <w:p w:rsidR="004942B8" w:rsidRPr="00810E40" w:rsidRDefault="004942B8" w:rsidP="004942B8">
      <w:pPr>
        <w:pStyle w:val="3"/>
        <w:shd w:val="clear" w:color="auto" w:fill="auto"/>
        <w:spacing w:line="322" w:lineRule="exact"/>
        <w:ind w:firstLine="567"/>
        <w:jc w:val="both"/>
        <w:rPr>
          <w:sz w:val="24"/>
          <w:szCs w:val="24"/>
        </w:rPr>
      </w:pPr>
      <w:r w:rsidRPr="00810E40">
        <w:rPr>
          <w:color w:val="000000"/>
          <w:sz w:val="24"/>
          <w:szCs w:val="24"/>
        </w:rPr>
        <w:t>При неисполнении или ненадлежащем исполнении Потребителем</w:t>
      </w:r>
    </w:p>
    <w:p w:rsidR="004942B8" w:rsidRPr="00810E40" w:rsidRDefault="004942B8" w:rsidP="004942B8">
      <w:pPr>
        <w:pStyle w:val="3"/>
        <w:shd w:val="clear" w:color="auto" w:fill="auto"/>
        <w:spacing w:line="322" w:lineRule="exact"/>
        <w:ind w:right="20" w:firstLine="567"/>
        <w:jc w:val="both"/>
        <w:rPr>
          <w:sz w:val="24"/>
          <w:szCs w:val="24"/>
        </w:rPr>
      </w:pPr>
      <w:r w:rsidRPr="00810E40">
        <w:rPr>
          <w:color w:val="000000"/>
          <w:sz w:val="24"/>
          <w:szCs w:val="24"/>
        </w:rPr>
        <w:t>обязательств по обеспечению сохранности газопроводов, находящихся на его балансе, в случае повреждения газопроводов Потребитель оплачивает Поставщику стоимость потерь газа и стоимость работ по ремонту газопроводов;</w:t>
      </w:r>
    </w:p>
    <w:p w:rsidR="004942B8" w:rsidRPr="00810E40" w:rsidRDefault="004942B8" w:rsidP="004942B8">
      <w:pPr>
        <w:pStyle w:val="3"/>
        <w:numPr>
          <w:ilvl w:val="2"/>
          <w:numId w:val="2"/>
        </w:numPr>
        <w:shd w:val="clear" w:color="auto" w:fill="auto"/>
        <w:tabs>
          <w:tab w:val="left" w:pos="1465"/>
        </w:tabs>
        <w:spacing w:line="322" w:lineRule="exact"/>
        <w:ind w:right="20" w:firstLine="567"/>
        <w:jc w:val="both"/>
        <w:rPr>
          <w:sz w:val="24"/>
          <w:szCs w:val="24"/>
        </w:rPr>
      </w:pPr>
      <w:r w:rsidRPr="00810E40">
        <w:rPr>
          <w:color w:val="000000"/>
          <w:sz w:val="24"/>
          <w:szCs w:val="24"/>
        </w:rPr>
        <w:t>Потребитель обязуется следить за исправностью в работе газового счетчика, за наличием пломбы на узле подключения счетчика, не допускать умышленного повреждения счетчика с целью искажения фактического расхода газа, а также не допускать наличие приспособлений для отбора газа помимо счетчика;</w:t>
      </w:r>
    </w:p>
    <w:p w:rsidR="004942B8" w:rsidRPr="00142818" w:rsidRDefault="004942B8" w:rsidP="004942B8">
      <w:pPr>
        <w:pStyle w:val="3"/>
        <w:numPr>
          <w:ilvl w:val="2"/>
          <w:numId w:val="2"/>
        </w:numPr>
        <w:shd w:val="clear" w:color="auto" w:fill="auto"/>
        <w:tabs>
          <w:tab w:val="left" w:pos="1460"/>
        </w:tabs>
        <w:spacing w:line="322" w:lineRule="exact"/>
        <w:ind w:right="20" w:firstLine="567"/>
        <w:jc w:val="both"/>
        <w:rPr>
          <w:sz w:val="24"/>
          <w:szCs w:val="24"/>
        </w:rPr>
      </w:pPr>
      <w:r w:rsidRPr="00142818">
        <w:rPr>
          <w:color w:val="000000"/>
          <w:sz w:val="24"/>
          <w:szCs w:val="24"/>
        </w:rPr>
        <w:t>Потребитель обязан ежедневно, включая праздничные и выходные дни, в 9:00 часов снять показания коммерческих узлов учета и до 10:00 часов передать Поставщику по номеру телефона: 104, сведения о количестве газа, использованного за прошед</w:t>
      </w:r>
      <w:r w:rsidRPr="00142818">
        <w:rPr>
          <w:rStyle w:val="11"/>
          <w:sz w:val="24"/>
          <w:szCs w:val="24"/>
        </w:rPr>
        <w:t>ши</w:t>
      </w:r>
      <w:r w:rsidRPr="00142818">
        <w:rPr>
          <w:color w:val="000000"/>
          <w:sz w:val="24"/>
          <w:szCs w:val="24"/>
        </w:rPr>
        <w:t>е сутки, давлении и температуре. В случае невыполнения данного условия Поставщик производит расчет расхода газа по проектной мощности газоиспользующих установок, исходя из его круглосуточной работы за период, когда данные о расходе газа передавались</w:t>
      </w:r>
      <w:r w:rsidR="00142818">
        <w:rPr>
          <w:color w:val="000000"/>
          <w:sz w:val="24"/>
          <w:szCs w:val="24"/>
        </w:rPr>
        <w:t xml:space="preserve"> </w:t>
      </w:r>
      <w:r w:rsidRPr="00142818">
        <w:rPr>
          <w:color w:val="000000"/>
          <w:sz w:val="24"/>
          <w:szCs w:val="24"/>
        </w:rPr>
        <w:t>Потребителем несвоевременно. Данное количество газа учитывается при составлении коммерческого акта об объеме, стоимости природного газа и оказанных услугах.</w:t>
      </w:r>
    </w:p>
    <w:p w:rsidR="004942B8" w:rsidRPr="00810E40" w:rsidRDefault="004942B8" w:rsidP="004942B8">
      <w:pPr>
        <w:pStyle w:val="3"/>
        <w:shd w:val="clear" w:color="auto" w:fill="auto"/>
        <w:spacing w:line="322" w:lineRule="exact"/>
        <w:ind w:right="20" w:firstLine="567"/>
        <w:jc w:val="both"/>
        <w:rPr>
          <w:sz w:val="24"/>
          <w:szCs w:val="24"/>
        </w:rPr>
      </w:pPr>
      <w:r w:rsidRPr="00810E40">
        <w:rPr>
          <w:color w:val="000000"/>
          <w:sz w:val="24"/>
          <w:szCs w:val="24"/>
        </w:rPr>
        <w:t>Условия настоящего пункта не распространяются на Потребителей, у которых учет газа осуществляется через бытовые коммерческие узлы учета (мембранные счетчики газа). Потребители, у которых учет газа осуществляется через бытовые коммерческие узлы учета (мембранные счетчики газа), обязаны по всем коммерческим узлам учета фиксировать показания в отдельном журнале;</w:t>
      </w:r>
    </w:p>
    <w:p w:rsidR="004942B8" w:rsidRPr="00810E40" w:rsidRDefault="004942B8" w:rsidP="004942B8">
      <w:pPr>
        <w:pStyle w:val="3"/>
        <w:numPr>
          <w:ilvl w:val="2"/>
          <w:numId w:val="2"/>
        </w:numPr>
        <w:shd w:val="clear" w:color="auto" w:fill="auto"/>
        <w:tabs>
          <w:tab w:val="left" w:pos="1440"/>
        </w:tabs>
        <w:spacing w:line="322" w:lineRule="exact"/>
        <w:ind w:right="20" w:firstLine="567"/>
        <w:jc w:val="both"/>
        <w:rPr>
          <w:sz w:val="24"/>
          <w:szCs w:val="24"/>
        </w:rPr>
      </w:pPr>
      <w:r w:rsidRPr="00810E40">
        <w:rPr>
          <w:color w:val="000000"/>
          <w:sz w:val="24"/>
          <w:szCs w:val="24"/>
        </w:rPr>
        <w:t>Поставщик и Потребитель обязаны пройти процедуру регистрации в АИС «КРЭДО» и идентификации в личном кабинете на сайте: https://kredo.rric.org.</w:t>
      </w:r>
    </w:p>
    <w:p w:rsidR="004942B8" w:rsidRPr="00810E40" w:rsidRDefault="004942B8" w:rsidP="004942B8">
      <w:pPr>
        <w:pStyle w:val="3"/>
        <w:numPr>
          <w:ilvl w:val="1"/>
          <w:numId w:val="2"/>
        </w:numPr>
        <w:shd w:val="clear" w:color="auto" w:fill="auto"/>
        <w:tabs>
          <w:tab w:val="left" w:pos="1267"/>
        </w:tabs>
        <w:spacing w:line="322" w:lineRule="exact"/>
        <w:ind w:right="20" w:firstLine="567"/>
        <w:jc w:val="both"/>
        <w:rPr>
          <w:sz w:val="24"/>
          <w:szCs w:val="24"/>
        </w:rPr>
      </w:pPr>
      <w:r w:rsidRPr="00810E40">
        <w:rPr>
          <w:color w:val="000000"/>
          <w:sz w:val="24"/>
          <w:szCs w:val="24"/>
        </w:rPr>
        <w:t>Поставщик и Потребитель обязаны в кратчайшие сроки сообщать друг другу об авариях и неисправностях на своих объектах, влекущих за собой прекращение подачи или приема газа.</w:t>
      </w:r>
    </w:p>
    <w:p w:rsidR="004942B8" w:rsidRPr="00810E40" w:rsidRDefault="004942B8" w:rsidP="004942B8">
      <w:pPr>
        <w:pStyle w:val="3"/>
        <w:numPr>
          <w:ilvl w:val="1"/>
          <w:numId w:val="2"/>
        </w:numPr>
        <w:shd w:val="clear" w:color="auto" w:fill="auto"/>
        <w:tabs>
          <w:tab w:val="left" w:pos="1243"/>
        </w:tabs>
        <w:spacing w:after="289" w:line="322" w:lineRule="exact"/>
        <w:ind w:right="20" w:firstLine="567"/>
        <w:jc w:val="both"/>
        <w:rPr>
          <w:sz w:val="24"/>
          <w:szCs w:val="24"/>
        </w:rPr>
      </w:pPr>
      <w:r w:rsidRPr="00810E40">
        <w:rPr>
          <w:color w:val="000000"/>
          <w:sz w:val="24"/>
          <w:szCs w:val="24"/>
        </w:rPr>
        <w:t>Поставщик и Потребитель информируют друг друга в случае своей реорганизации, ликвидации, изменения наименования юридического лица, почтовых, платежных реквизитов, номеров телефонов, ответственных лиц и тому подобных.</w:t>
      </w:r>
    </w:p>
    <w:p w:rsidR="004942B8" w:rsidRPr="00810E40" w:rsidRDefault="004942B8" w:rsidP="004942B8">
      <w:pPr>
        <w:pStyle w:val="3"/>
        <w:numPr>
          <w:ilvl w:val="0"/>
          <w:numId w:val="2"/>
        </w:numPr>
        <w:shd w:val="clear" w:color="auto" w:fill="auto"/>
        <w:tabs>
          <w:tab w:val="left" w:pos="245"/>
        </w:tabs>
        <w:spacing w:after="303" w:line="260" w:lineRule="exact"/>
        <w:ind w:firstLine="567"/>
        <w:jc w:val="center"/>
        <w:rPr>
          <w:sz w:val="24"/>
          <w:szCs w:val="24"/>
        </w:rPr>
      </w:pPr>
      <w:r w:rsidRPr="00810E40">
        <w:rPr>
          <w:color w:val="000000"/>
          <w:sz w:val="24"/>
          <w:szCs w:val="24"/>
        </w:rPr>
        <w:t>ОТВЕТСТВЕННОСТЬ СТОРОН</w:t>
      </w:r>
    </w:p>
    <w:p w:rsidR="004942B8" w:rsidRPr="00810E40" w:rsidRDefault="004942B8" w:rsidP="004942B8">
      <w:pPr>
        <w:pStyle w:val="3"/>
        <w:numPr>
          <w:ilvl w:val="1"/>
          <w:numId w:val="2"/>
        </w:numPr>
        <w:shd w:val="clear" w:color="auto" w:fill="auto"/>
        <w:tabs>
          <w:tab w:val="left" w:pos="1210"/>
        </w:tabs>
        <w:spacing w:line="322" w:lineRule="exact"/>
        <w:ind w:right="20" w:firstLine="567"/>
        <w:jc w:val="both"/>
        <w:rPr>
          <w:sz w:val="24"/>
          <w:szCs w:val="24"/>
        </w:rPr>
      </w:pPr>
      <w:r w:rsidRPr="00810E40">
        <w:rPr>
          <w:color w:val="000000"/>
          <w:sz w:val="24"/>
          <w:szCs w:val="24"/>
        </w:rPr>
        <w:t>В случае неисполнения или ненадлежащего исполнения обязательств Стороны несут ответственность в соответствии с настоящим Договором и законодательством Приднестровской Молдавской Республики.</w:t>
      </w:r>
    </w:p>
    <w:p w:rsidR="004942B8" w:rsidRPr="00810E40" w:rsidRDefault="004942B8" w:rsidP="004942B8">
      <w:pPr>
        <w:pStyle w:val="3"/>
        <w:numPr>
          <w:ilvl w:val="1"/>
          <w:numId w:val="2"/>
        </w:numPr>
        <w:shd w:val="clear" w:color="auto" w:fill="auto"/>
        <w:tabs>
          <w:tab w:val="left" w:pos="1210"/>
        </w:tabs>
        <w:spacing w:line="322" w:lineRule="exact"/>
        <w:ind w:right="20" w:firstLine="567"/>
        <w:jc w:val="both"/>
        <w:rPr>
          <w:sz w:val="24"/>
          <w:szCs w:val="24"/>
        </w:rPr>
      </w:pPr>
      <w:r w:rsidRPr="00810E40">
        <w:rPr>
          <w:color w:val="000000"/>
          <w:sz w:val="24"/>
          <w:szCs w:val="24"/>
        </w:rPr>
        <w:t>Поставщик несет ответственность за реальный ущерб, возникший из- за снижения или отсутствия давления газа в газораспределительной системе, произошедшего по вине Поставщика.</w:t>
      </w:r>
    </w:p>
    <w:p w:rsidR="004942B8" w:rsidRPr="00810E40" w:rsidRDefault="004942B8" w:rsidP="004942B8">
      <w:pPr>
        <w:pStyle w:val="3"/>
        <w:numPr>
          <w:ilvl w:val="1"/>
          <w:numId w:val="2"/>
        </w:numPr>
        <w:shd w:val="clear" w:color="auto" w:fill="auto"/>
        <w:tabs>
          <w:tab w:val="left" w:pos="1378"/>
        </w:tabs>
        <w:spacing w:after="289" w:line="322" w:lineRule="exact"/>
        <w:ind w:right="20" w:firstLine="567"/>
        <w:jc w:val="both"/>
        <w:rPr>
          <w:sz w:val="24"/>
          <w:szCs w:val="24"/>
        </w:rPr>
      </w:pPr>
      <w:r w:rsidRPr="00810E40">
        <w:rPr>
          <w:color w:val="000000"/>
          <w:sz w:val="24"/>
          <w:szCs w:val="24"/>
        </w:rPr>
        <w:t>Потребитель природного газа, как и главный распорядитель бюджетных средств различных уровней</w:t>
      </w:r>
      <w:r w:rsidR="005311E5">
        <w:rPr>
          <w:color w:val="000000"/>
          <w:sz w:val="24"/>
          <w:szCs w:val="24"/>
        </w:rPr>
        <w:t>,</w:t>
      </w:r>
      <w:r w:rsidRPr="00810E40">
        <w:rPr>
          <w:color w:val="000000"/>
          <w:sz w:val="24"/>
          <w:szCs w:val="24"/>
        </w:rPr>
        <w:t xml:space="preserve"> несут персональную ответственность, предусмотренную законодательством Приднестровской Молдавской Республики, за своевременную оплату потребленного природного газа, а также за его перебор сверх лимитов, утвержденных в натуральном и денежном выражениях.</w:t>
      </w:r>
    </w:p>
    <w:p w:rsidR="004942B8" w:rsidRPr="00810E40" w:rsidRDefault="004942B8" w:rsidP="004942B8">
      <w:pPr>
        <w:pStyle w:val="3"/>
        <w:numPr>
          <w:ilvl w:val="0"/>
          <w:numId w:val="2"/>
        </w:numPr>
        <w:shd w:val="clear" w:color="auto" w:fill="auto"/>
        <w:tabs>
          <w:tab w:val="left" w:pos="235"/>
        </w:tabs>
        <w:spacing w:after="303" w:line="260" w:lineRule="exact"/>
        <w:ind w:firstLine="567"/>
        <w:jc w:val="center"/>
        <w:rPr>
          <w:sz w:val="24"/>
          <w:szCs w:val="24"/>
        </w:rPr>
      </w:pPr>
      <w:r w:rsidRPr="00810E40">
        <w:rPr>
          <w:color w:val="000000"/>
          <w:sz w:val="24"/>
          <w:szCs w:val="24"/>
        </w:rPr>
        <w:t>ФОРС-МАЖОРНЫЕ ОБСТОЯТЕЛЬСТВА</w:t>
      </w:r>
    </w:p>
    <w:p w:rsidR="004942B8" w:rsidRPr="00810E40" w:rsidRDefault="004942B8" w:rsidP="004942B8">
      <w:pPr>
        <w:pStyle w:val="3"/>
        <w:numPr>
          <w:ilvl w:val="1"/>
          <w:numId w:val="2"/>
        </w:numPr>
        <w:shd w:val="clear" w:color="auto" w:fill="auto"/>
        <w:tabs>
          <w:tab w:val="left" w:pos="1286"/>
        </w:tabs>
        <w:spacing w:line="322" w:lineRule="exact"/>
        <w:ind w:right="20" w:firstLine="567"/>
        <w:jc w:val="both"/>
        <w:rPr>
          <w:sz w:val="24"/>
          <w:szCs w:val="24"/>
        </w:rPr>
      </w:pPr>
      <w:r w:rsidRPr="00810E40">
        <w:rPr>
          <w:color w:val="000000"/>
          <w:sz w:val="24"/>
          <w:szCs w:val="24"/>
        </w:rPr>
        <w:t>Стороны освобождаются от ответственности за частичное или полное неисполнение обязательств, исключая неуплату стоимости поставленного природного газа, если это неисполнение явилось следствием обстоятельств непреодолимой силы. Под этим понимают обстоятельства, которые возникли после заключения Договора в результате непредвиденных Сторонами событий чрезвычайного характера, включая, но не ограничиваясь, ограничение или прекращение поставки природного газа в Приднестровскую Молдавскую Республику, военные действия, пожар, наводнение, землетрясение, оползни, взрыв, аварии в системе производства, транспортировки или распределения электроэнергии либо природного газа, решения государственных органов власти и иные обстоятельства, прямо влияющие на исполнение Сторонами своих обязательств, которые Стороны не могли предвидеть и предотвратить.</w:t>
      </w:r>
    </w:p>
    <w:p w:rsidR="004942B8" w:rsidRPr="00810E40" w:rsidRDefault="004942B8" w:rsidP="004942B8">
      <w:pPr>
        <w:pStyle w:val="3"/>
        <w:numPr>
          <w:ilvl w:val="1"/>
          <w:numId w:val="2"/>
        </w:numPr>
        <w:shd w:val="clear" w:color="auto" w:fill="auto"/>
        <w:tabs>
          <w:tab w:val="left" w:pos="1282"/>
        </w:tabs>
        <w:spacing w:line="322" w:lineRule="exact"/>
        <w:ind w:right="20" w:firstLine="567"/>
        <w:jc w:val="both"/>
        <w:rPr>
          <w:sz w:val="24"/>
          <w:szCs w:val="24"/>
        </w:rPr>
      </w:pPr>
      <w:r w:rsidRPr="00810E40">
        <w:rPr>
          <w:color w:val="000000"/>
          <w:sz w:val="24"/>
          <w:szCs w:val="24"/>
        </w:rPr>
        <w:t>В случае возникновения обстоятельств форс-мажорного характера, исполнение обязательств по настоящему Договору приостанавливается (частично либо полностью) на период действия форс-мажора.</w:t>
      </w:r>
    </w:p>
    <w:p w:rsidR="004942B8" w:rsidRPr="00810E40" w:rsidRDefault="004942B8" w:rsidP="004942B8">
      <w:pPr>
        <w:pStyle w:val="3"/>
        <w:numPr>
          <w:ilvl w:val="1"/>
          <w:numId w:val="2"/>
        </w:numPr>
        <w:shd w:val="clear" w:color="auto" w:fill="auto"/>
        <w:tabs>
          <w:tab w:val="left" w:pos="1230"/>
        </w:tabs>
        <w:spacing w:line="322" w:lineRule="exact"/>
        <w:ind w:right="20" w:firstLine="567"/>
        <w:jc w:val="both"/>
        <w:rPr>
          <w:sz w:val="24"/>
          <w:szCs w:val="24"/>
        </w:rPr>
      </w:pPr>
      <w:r w:rsidRPr="00810E40">
        <w:rPr>
          <w:color w:val="000000"/>
          <w:sz w:val="24"/>
          <w:szCs w:val="24"/>
        </w:rPr>
        <w:t>Сторона, для которой создалась невозможность исполнения обязательств по Договору, обязана о наступлении и прекращении форс</w:t>
      </w:r>
      <w:r w:rsidRPr="00810E40">
        <w:rPr>
          <w:color w:val="000000"/>
          <w:sz w:val="24"/>
          <w:szCs w:val="24"/>
        </w:rPr>
        <w:softHyphen/>
        <w:t>мажорных обстоятельств в срок не позднее 10 (десяти) рабочих дней со дня наступления или прекращения форс-мажорных обстоятельств известить другую Сторону (за исключением случаев, когда форс-мажорные обстоятельства установлены правовым актом).</w:t>
      </w:r>
    </w:p>
    <w:p w:rsidR="004942B8" w:rsidRPr="00810E40" w:rsidRDefault="004942B8" w:rsidP="004942B8">
      <w:pPr>
        <w:pStyle w:val="3"/>
        <w:shd w:val="clear" w:color="auto" w:fill="auto"/>
        <w:spacing w:after="289" w:line="322" w:lineRule="exact"/>
        <w:ind w:right="20" w:firstLine="567"/>
        <w:jc w:val="both"/>
        <w:rPr>
          <w:sz w:val="24"/>
          <w:szCs w:val="24"/>
        </w:rPr>
      </w:pPr>
      <w:r w:rsidRPr="00810E40">
        <w:rPr>
          <w:color w:val="000000"/>
          <w:sz w:val="24"/>
          <w:szCs w:val="24"/>
        </w:rPr>
        <w:t>Надлежащим доказательством наличия указанных выше обстоятельств и их продолжительности будут служить соответствующие документы некоммерческого партнерства «Торгово-промышленной палаты Приднестровской Молдавской Республики», правовой акт или иные письменные доказательства, которые должны быть предоставлены по требованию другой Стороны в тридцатидневный срок со дня их получения.</w:t>
      </w:r>
    </w:p>
    <w:p w:rsidR="004942B8" w:rsidRPr="00810E40" w:rsidRDefault="004942B8" w:rsidP="004942B8">
      <w:pPr>
        <w:pStyle w:val="3"/>
        <w:numPr>
          <w:ilvl w:val="0"/>
          <w:numId w:val="2"/>
        </w:numPr>
        <w:shd w:val="clear" w:color="auto" w:fill="auto"/>
        <w:tabs>
          <w:tab w:val="left" w:pos="255"/>
        </w:tabs>
        <w:spacing w:after="303" w:line="260" w:lineRule="exact"/>
        <w:ind w:firstLine="567"/>
        <w:jc w:val="center"/>
        <w:rPr>
          <w:sz w:val="24"/>
          <w:szCs w:val="24"/>
        </w:rPr>
      </w:pPr>
      <w:r w:rsidRPr="00810E40">
        <w:rPr>
          <w:color w:val="000000"/>
          <w:sz w:val="24"/>
          <w:szCs w:val="24"/>
        </w:rPr>
        <w:t>ПОРЯДОК РАЗРЕШЕНИЯ СПОРОВ</w:t>
      </w:r>
    </w:p>
    <w:p w:rsidR="004942B8" w:rsidRPr="00810E40" w:rsidRDefault="004942B8" w:rsidP="004942B8">
      <w:pPr>
        <w:pStyle w:val="3"/>
        <w:numPr>
          <w:ilvl w:val="1"/>
          <w:numId w:val="2"/>
        </w:numPr>
        <w:shd w:val="clear" w:color="auto" w:fill="auto"/>
        <w:tabs>
          <w:tab w:val="left" w:pos="1345"/>
        </w:tabs>
        <w:spacing w:line="322" w:lineRule="exact"/>
        <w:ind w:right="20" w:firstLine="567"/>
        <w:jc w:val="both"/>
        <w:rPr>
          <w:sz w:val="24"/>
          <w:szCs w:val="24"/>
        </w:rPr>
      </w:pPr>
      <w:r w:rsidRPr="00810E40">
        <w:rPr>
          <w:color w:val="000000"/>
          <w:sz w:val="24"/>
          <w:szCs w:val="24"/>
        </w:rPr>
        <w:t>Стороны будут стремиться разрешить споры и разногласия по настоящему Договору путем переговоров и соглашений.</w:t>
      </w:r>
    </w:p>
    <w:p w:rsidR="004942B8" w:rsidRPr="00810E40" w:rsidRDefault="004942B8" w:rsidP="004942B8">
      <w:pPr>
        <w:pStyle w:val="3"/>
        <w:numPr>
          <w:ilvl w:val="1"/>
          <w:numId w:val="2"/>
        </w:numPr>
        <w:shd w:val="clear" w:color="auto" w:fill="auto"/>
        <w:tabs>
          <w:tab w:val="left" w:pos="1350"/>
        </w:tabs>
        <w:spacing w:line="322" w:lineRule="exact"/>
        <w:ind w:right="20" w:firstLine="567"/>
        <w:jc w:val="both"/>
        <w:rPr>
          <w:sz w:val="24"/>
          <w:szCs w:val="24"/>
        </w:rPr>
      </w:pPr>
      <w:r w:rsidRPr="00810E40">
        <w:rPr>
          <w:color w:val="000000"/>
          <w:sz w:val="24"/>
          <w:szCs w:val="24"/>
        </w:rPr>
        <w:t>Для разрешения споров, связанных с исполнением настоящего Договора,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w:t>
      </w:r>
    </w:p>
    <w:p w:rsidR="004942B8" w:rsidRPr="00810E40" w:rsidRDefault="004942B8" w:rsidP="004942B8">
      <w:pPr>
        <w:pStyle w:val="3"/>
        <w:numPr>
          <w:ilvl w:val="1"/>
          <w:numId w:val="2"/>
        </w:numPr>
        <w:shd w:val="clear" w:color="auto" w:fill="auto"/>
        <w:tabs>
          <w:tab w:val="left" w:pos="1225"/>
        </w:tabs>
        <w:spacing w:after="289" w:line="322" w:lineRule="exact"/>
        <w:ind w:right="20" w:firstLine="567"/>
        <w:jc w:val="both"/>
        <w:rPr>
          <w:sz w:val="24"/>
          <w:szCs w:val="24"/>
        </w:rPr>
      </w:pPr>
      <w:r w:rsidRPr="00810E40">
        <w:rPr>
          <w:color w:val="000000"/>
          <w:sz w:val="24"/>
          <w:szCs w:val="24"/>
        </w:rPr>
        <w:t>Неурегулированные Сторонами вопросы разрешаются в соответствии с законодательством в Арбитражном суде Приднестровской Молдавской Республики.</w:t>
      </w:r>
    </w:p>
    <w:p w:rsidR="004942B8" w:rsidRPr="00810E40" w:rsidRDefault="004942B8" w:rsidP="004942B8">
      <w:pPr>
        <w:pStyle w:val="3"/>
        <w:numPr>
          <w:ilvl w:val="0"/>
          <w:numId w:val="2"/>
        </w:numPr>
        <w:shd w:val="clear" w:color="auto" w:fill="auto"/>
        <w:tabs>
          <w:tab w:val="left" w:pos="361"/>
        </w:tabs>
        <w:spacing w:after="303" w:line="260" w:lineRule="exact"/>
        <w:ind w:firstLine="567"/>
        <w:jc w:val="center"/>
        <w:rPr>
          <w:sz w:val="24"/>
          <w:szCs w:val="24"/>
        </w:rPr>
      </w:pPr>
      <w:r w:rsidRPr="00810E40">
        <w:rPr>
          <w:color w:val="000000"/>
          <w:sz w:val="24"/>
          <w:szCs w:val="24"/>
        </w:rPr>
        <w:t>ДОПОЛНИТЕЛЬНЫЕ УСЛОВИЯ</w:t>
      </w:r>
    </w:p>
    <w:p w:rsidR="004942B8" w:rsidRPr="00810E40" w:rsidRDefault="004942B8" w:rsidP="004942B8">
      <w:pPr>
        <w:pStyle w:val="3"/>
        <w:numPr>
          <w:ilvl w:val="1"/>
          <w:numId w:val="2"/>
        </w:numPr>
        <w:shd w:val="clear" w:color="auto" w:fill="auto"/>
        <w:tabs>
          <w:tab w:val="left" w:pos="1378"/>
        </w:tabs>
        <w:spacing w:line="322" w:lineRule="exact"/>
        <w:ind w:right="20" w:firstLine="567"/>
        <w:jc w:val="both"/>
        <w:rPr>
          <w:sz w:val="24"/>
          <w:szCs w:val="24"/>
        </w:rPr>
      </w:pPr>
      <w:r w:rsidRPr="00810E40">
        <w:rPr>
          <w:color w:val="000000"/>
          <w:sz w:val="24"/>
          <w:szCs w:val="24"/>
        </w:rPr>
        <w:t>Все изменения и дополнения к настоящему Договору должны быть оформлены в письменном виде и подписаны обеими Сторонами. Все приложения к настоящему Договору являются его неотъемлемой частью.</w:t>
      </w:r>
    </w:p>
    <w:p w:rsidR="004942B8" w:rsidRPr="00810E40" w:rsidRDefault="004942B8" w:rsidP="004942B8">
      <w:pPr>
        <w:pStyle w:val="3"/>
        <w:numPr>
          <w:ilvl w:val="1"/>
          <w:numId w:val="2"/>
        </w:numPr>
        <w:shd w:val="clear" w:color="auto" w:fill="auto"/>
        <w:tabs>
          <w:tab w:val="left" w:pos="1374"/>
        </w:tabs>
        <w:spacing w:line="322" w:lineRule="exact"/>
        <w:ind w:right="20" w:firstLine="567"/>
        <w:jc w:val="both"/>
        <w:rPr>
          <w:sz w:val="24"/>
          <w:szCs w:val="24"/>
        </w:rPr>
      </w:pPr>
      <w:r w:rsidRPr="00810E40">
        <w:rPr>
          <w:color w:val="000000"/>
          <w:sz w:val="24"/>
          <w:szCs w:val="24"/>
        </w:rPr>
        <w:t>Потребитель по требованию Поставщика представляет Поставщику официальные сведения о предполагаемых необходимых объемах газа на следующий год с учетом реальной возможности оплаты.</w:t>
      </w:r>
    </w:p>
    <w:p w:rsidR="004942B8" w:rsidRPr="00810E40" w:rsidRDefault="004942B8" w:rsidP="004942B8">
      <w:pPr>
        <w:pStyle w:val="3"/>
        <w:numPr>
          <w:ilvl w:val="1"/>
          <w:numId w:val="2"/>
        </w:numPr>
        <w:shd w:val="clear" w:color="auto" w:fill="auto"/>
        <w:tabs>
          <w:tab w:val="left" w:pos="1441"/>
        </w:tabs>
        <w:spacing w:line="322" w:lineRule="exact"/>
        <w:ind w:right="20" w:firstLine="567"/>
        <w:jc w:val="both"/>
        <w:rPr>
          <w:sz w:val="24"/>
          <w:szCs w:val="24"/>
        </w:rPr>
      </w:pPr>
      <w:r w:rsidRPr="00810E40">
        <w:rPr>
          <w:color w:val="000000"/>
          <w:sz w:val="24"/>
          <w:szCs w:val="24"/>
        </w:rPr>
        <w:t>Все условия настоящего Договора являются обязательными для своевременного исполнения Поставщиком и Потребителем в равной степени.</w:t>
      </w:r>
    </w:p>
    <w:p w:rsidR="004942B8" w:rsidRPr="00810E40" w:rsidRDefault="004942B8" w:rsidP="004942B8">
      <w:pPr>
        <w:pStyle w:val="3"/>
        <w:numPr>
          <w:ilvl w:val="1"/>
          <w:numId w:val="2"/>
        </w:numPr>
        <w:shd w:val="clear" w:color="auto" w:fill="auto"/>
        <w:tabs>
          <w:tab w:val="left" w:pos="1407"/>
        </w:tabs>
        <w:spacing w:line="322" w:lineRule="exact"/>
        <w:ind w:right="20" w:firstLine="567"/>
        <w:jc w:val="both"/>
        <w:rPr>
          <w:sz w:val="24"/>
          <w:szCs w:val="24"/>
        </w:rPr>
      </w:pPr>
      <w:r w:rsidRPr="00810E40">
        <w:rPr>
          <w:color w:val="000000"/>
          <w:sz w:val="24"/>
          <w:szCs w:val="24"/>
        </w:rPr>
        <w:t>При проведении реконструкции измерительного комплекса проект реконструкции в обязательном порядке согласовывается с Поставщиком.</w:t>
      </w:r>
    </w:p>
    <w:p w:rsidR="004942B8" w:rsidRPr="00810E40" w:rsidRDefault="004942B8" w:rsidP="004942B8">
      <w:pPr>
        <w:pStyle w:val="3"/>
        <w:numPr>
          <w:ilvl w:val="1"/>
          <w:numId w:val="2"/>
        </w:numPr>
        <w:shd w:val="clear" w:color="auto" w:fill="auto"/>
        <w:tabs>
          <w:tab w:val="left" w:pos="1436"/>
        </w:tabs>
        <w:spacing w:line="322" w:lineRule="exact"/>
        <w:ind w:right="20" w:firstLine="567"/>
        <w:jc w:val="both"/>
        <w:rPr>
          <w:sz w:val="24"/>
          <w:szCs w:val="24"/>
        </w:rPr>
      </w:pPr>
      <w:r w:rsidRPr="00810E40">
        <w:rPr>
          <w:color w:val="000000"/>
          <w:sz w:val="24"/>
          <w:szCs w:val="24"/>
        </w:rPr>
        <w:t>Одновременно с заключением настоящего Договора Потребитель заключает с Поставщиком договор на техническое обслуживание газового оборудования и газопроводов, находящихся на его балансе, за исключением случаев, когда Потребитель создает собственную службу технического обслуживания, либо случаев заключения Потребителем аналогичного договора с иной организацией, имеющей право осуществления данного вида работ.</w:t>
      </w:r>
    </w:p>
    <w:p w:rsidR="004942B8" w:rsidRPr="00810E40" w:rsidRDefault="004942B8" w:rsidP="004942B8">
      <w:pPr>
        <w:pStyle w:val="3"/>
        <w:numPr>
          <w:ilvl w:val="1"/>
          <w:numId w:val="2"/>
        </w:numPr>
        <w:shd w:val="clear" w:color="auto" w:fill="auto"/>
        <w:tabs>
          <w:tab w:val="left" w:pos="1426"/>
        </w:tabs>
        <w:spacing w:line="322" w:lineRule="exact"/>
        <w:ind w:right="20" w:firstLine="567"/>
        <w:jc w:val="both"/>
        <w:rPr>
          <w:sz w:val="24"/>
          <w:szCs w:val="24"/>
        </w:rPr>
      </w:pPr>
      <w:r w:rsidRPr="00810E40">
        <w:rPr>
          <w:color w:val="000000"/>
          <w:sz w:val="24"/>
          <w:szCs w:val="24"/>
        </w:rPr>
        <w:t>При неисполнении или ненадлежащем исполнении Потребителем обязательств по обеспечению сохранности газопроводов, находящихся на его балансе, в случае повреждения газопроводов Потребитель оплачивает Поставщику стоимость потерь газа.</w:t>
      </w:r>
    </w:p>
    <w:p w:rsidR="004942B8" w:rsidRPr="00810E40" w:rsidRDefault="004942B8" w:rsidP="004942B8">
      <w:pPr>
        <w:pStyle w:val="3"/>
        <w:numPr>
          <w:ilvl w:val="1"/>
          <w:numId w:val="2"/>
        </w:numPr>
        <w:shd w:val="clear" w:color="auto" w:fill="auto"/>
        <w:tabs>
          <w:tab w:val="left" w:pos="1479"/>
        </w:tabs>
        <w:spacing w:line="322" w:lineRule="exact"/>
        <w:ind w:right="20" w:firstLine="567"/>
        <w:jc w:val="both"/>
        <w:rPr>
          <w:sz w:val="24"/>
          <w:szCs w:val="24"/>
        </w:rPr>
      </w:pPr>
      <w:r w:rsidRPr="00810E40">
        <w:rPr>
          <w:color w:val="000000"/>
          <w:sz w:val="24"/>
          <w:szCs w:val="24"/>
        </w:rPr>
        <w:t>При необходимости выполнения технологических операций на участках зоны обслуживания Потребителя и зоны обслуживания Поставщика, связанных с изменениями в поставках и (или) потребления газа, Стороны согласовывают проведение этих работ, и это освобождает их от санкций, связанных с нарушением режимов подачи-приема газа, вызванного проведением этих работ.</w:t>
      </w:r>
    </w:p>
    <w:p w:rsidR="004942B8" w:rsidRPr="00F75A2D" w:rsidRDefault="004942B8" w:rsidP="004942B8">
      <w:pPr>
        <w:pStyle w:val="3"/>
        <w:numPr>
          <w:ilvl w:val="1"/>
          <w:numId w:val="2"/>
        </w:numPr>
        <w:shd w:val="clear" w:color="auto" w:fill="auto"/>
        <w:tabs>
          <w:tab w:val="left" w:pos="1455"/>
        </w:tabs>
        <w:spacing w:line="322" w:lineRule="exact"/>
        <w:ind w:right="20" w:firstLine="567"/>
        <w:jc w:val="both"/>
        <w:rPr>
          <w:sz w:val="24"/>
          <w:szCs w:val="24"/>
        </w:rPr>
      </w:pPr>
      <w:r w:rsidRPr="00810E40">
        <w:rPr>
          <w:color w:val="000000"/>
          <w:sz w:val="24"/>
          <w:szCs w:val="24"/>
        </w:rPr>
        <w:t xml:space="preserve">Акты и иные документы, возникающие в процессе исполнения Сторонами обязательств по настоящему Договору, подписываются уполномоченными представителями Сторон в электронном виде при помощи квалифицированной электронной цифровой подписи (далее - ЭЦП). Также возможно подписание ЭЦП настоящего Договора и дополнительных </w:t>
      </w:r>
      <w:r w:rsidRPr="00F75A2D">
        <w:rPr>
          <w:sz w:val="24"/>
          <w:szCs w:val="24"/>
        </w:rPr>
        <w:t>соглашений к нему.</w:t>
      </w:r>
    </w:p>
    <w:p w:rsidR="004942B8" w:rsidRPr="00F75A2D" w:rsidRDefault="004942B8" w:rsidP="004942B8">
      <w:pPr>
        <w:pStyle w:val="3"/>
        <w:shd w:val="clear" w:color="auto" w:fill="auto"/>
        <w:spacing w:line="322" w:lineRule="exact"/>
        <w:ind w:right="20" w:firstLine="567"/>
        <w:jc w:val="both"/>
        <w:rPr>
          <w:sz w:val="24"/>
          <w:szCs w:val="24"/>
        </w:rPr>
      </w:pPr>
      <w:r w:rsidRPr="00F75A2D">
        <w:rPr>
          <w:sz w:val="24"/>
          <w:szCs w:val="24"/>
        </w:rPr>
        <w:t xml:space="preserve">Для реализации настоящего пункта Потребитель и </w:t>
      </w:r>
      <w:r w:rsidR="00BE31AE" w:rsidRPr="00F75A2D">
        <w:rPr>
          <w:sz w:val="24"/>
          <w:szCs w:val="24"/>
        </w:rPr>
        <w:t>Поставщик</w:t>
      </w:r>
      <w:r w:rsidRPr="00F75A2D">
        <w:rPr>
          <w:b/>
          <w:sz w:val="24"/>
          <w:szCs w:val="24"/>
        </w:rPr>
        <w:t xml:space="preserve"> </w:t>
      </w:r>
      <w:r w:rsidRPr="00F75A2D">
        <w:rPr>
          <w:sz w:val="24"/>
          <w:szCs w:val="24"/>
        </w:rPr>
        <w:t>обязаны обеспечить наличие ЭЦП, полученной в удостоверяющем центре, аккредитованном в государственном органе Приднестровской Молдавской Республики в сфере цифрового развития, связи и массовых коммуникаций.</w:t>
      </w:r>
    </w:p>
    <w:p w:rsidR="004942B8" w:rsidRPr="00810E40" w:rsidRDefault="004942B8" w:rsidP="004942B8">
      <w:pPr>
        <w:pStyle w:val="3"/>
        <w:numPr>
          <w:ilvl w:val="1"/>
          <w:numId w:val="2"/>
        </w:numPr>
        <w:shd w:val="clear" w:color="auto" w:fill="auto"/>
        <w:tabs>
          <w:tab w:val="left" w:pos="1354"/>
        </w:tabs>
        <w:spacing w:after="289" w:line="322" w:lineRule="exact"/>
        <w:ind w:firstLine="567"/>
        <w:jc w:val="both"/>
        <w:rPr>
          <w:sz w:val="24"/>
          <w:szCs w:val="24"/>
        </w:rPr>
      </w:pPr>
      <w:r w:rsidRPr="00810E40">
        <w:rPr>
          <w:color w:val="000000"/>
          <w:sz w:val="24"/>
          <w:szCs w:val="24"/>
        </w:rPr>
        <w:t>Документы, подпис</w:t>
      </w:r>
      <w:bookmarkStart w:id="0" w:name="_GoBack"/>
      <w:bookmarkEnd w:id="0"/>
      <w:r w:rsidRPr="00810E40">
        <w:rPr>
          <w:color w:val="000000"/>
          <w:sz w:val="24"/>
          <w:szCs w:val="24"/>
        </w:rPr>
        <w:t>анные ЭЦП, имеют полную юридическую силу.</w:t>
      </w:r>
    </w:p>
    <w:p w:rsidR="004942B8" w:rsidRPr="00810E40" w:rsidRDefault="004942B8" w:rsidP="004942B8">
      <w:pPr>
        <w:pStyle w:val="3"/>
        <w:numPr>
          <w:ilvl w:val="0"/>
          <w:numId w:val="2"/>
        </w:numPr>
        <w:shd w:val="clear" w:color="auto" w:fill="auto"/>
        <w:tabs>
          <w:tab w:val="left" w:pos="336"/>
        </w:tabs>
        <w:spacing w:after="308" w:line="260" w:lineRule="exact"/>
        <w:ind w:firstLine="567"/>
        <w:jc w:val="center"/>
        <w:rPr>
          <w:sz w:val="24"/>
          <w:szCs w:val="24"/>
        </w:rPr>
      </w:pPr>
      <w:r w:rsidRPr="00810E40">
        <w:rPr>
          <w:color w:val="000000"/>
          <w:sz w:val="24"/>
          <w:szCs w:val="24"/>
        </w:rPr>
        <w:t>ПОРЯДОК РАСТОРЖЕНИЯ ДОГОВОРА</w:t>
      </w:r>
    </w:p>
    <w:p w:rsidR="004942B8" w:rsidRPr="00810E40" w:rsidRDefault="004942B8" w:rsidP="004942B8">
      <w:pPr>
        <w:pStyle w:val="3"/>
        <w:numPr>
          <w:ilvl w:val="1"/>
          <w:numId w:val="2"/>
        </w:numPr>
        <w:shd w:val="clear" w:color="auto" w:fill="auto"/>
        <w:tabs>
          <w:tab w:val="left" w:pos="1354"/>
        </w:tabs>
        <w:spacing w:line="322" w:lineRule="exact"/>
        <w:ind w:firstLine="567"/>
        <w:jc w:val="both"/>
        <w:rPr>
          <w:sz w:val="24"/>
          <w:szCs w:val="24"/>
        </w:rPr>
      </w:pPr>
      <w:r w:rsidRPr="00810E40">
        <w:rPr>
          <w:color w:val="000000"/>
          <w:sz w:val="24"/>
          <w:szCs w:val="24"/>
        </w:rPr>
        <w:t>Договор расторгается по соглашению Сторон.</w:t>
      </w:r>
    </w:p>
    <w:p w:rsidR="004942B8" w:rsidRPr="00810E40" w:rsidRDefault="004942B8" w:rsidP="004942B8">
      <w:pPr>
        <w:pStyle w:val="3"/>
        <w:numPr>
          <w:ilvl w:val="1"/>
          <w:numId w:val="2"/>
        </w:numPr>
        <w:shd w:val="clear" w:color="auto" w:fill="auto"/>
        <w:tabs>
          <w:tab w:val="left" w:pos="1455"/>
        </w:tabs>
        <w:spacing w:line="322" w:lineRule="exact"/>
        <w:ind w:right="20" w:firstLine="567"/>
        <w:jc w:val="both"/>
        <w:rPr>
          <w:sz w:val="24"/>
          <w:szCs w:val="24"/>
        </w:rPr>
      </w:pPr>
      <w:r w:rsidRPr="00810E40">
        <w:rPr>
          <w:color w:val="000000"/>
          <w:sz w:val="24"/>
          <w:szCs w:val="24"/>
        </w:rPr>
        <w:t>Договор может быть расторгнут по требованию Поставщика на основании решения суда, при существенном нарушении условий Договора Потребителем.</w:t>
      </w:r>
    </w:p>
    <w:p w:rsidR="004942B8" w:rsidRPr="00810E40" w:rsidRDefault="004942B8" w:rsidP="004942B8">
      <w:pPr>
        <w:pStyle w:val="3"/>
        <w:numPr>
          <w:ilvl w:val="1"/>
          <w:numId w:val="2"/>
        </w:numPr>
        <w:shd w:val="clear" w:color="auto" w:fill="auto"/>
        <w:tabs>
          <w:tab w:val="left" w:pos="1364"/>
        </w:tabs>
        <w:spacing w:line="322" w:lineRule="exact"/>
        <w:ind w:right="20" w:firstLine="567"/>
        <w:jc w:val="both"/>
        <w:rPr>
          <w:sz w:val="24"/>
          <w:szCs w:val="24"/>
        </w:rPr>
      </w:pPr>
      <w:r w:rsidRPr="00810E40">
        <w:rPr>
          <w:color w:val="000000"/>
          <w:sz w:val="24"/>
          <w:szCs w:val="24"/>
        </w:rPr>
        <w:t>После расторжения Договора Потребитель обязан произвести расчет за газ в установленном законодательстве Приднестровской Молдавской Республики порядке.</w:t>
      </w:r>
    </w:p>
    <w:p w:rsidR="004942B8" w:rsidRPr="00810E40" w:rsidRDefault="004942B8" w:rsidP="004942B8">
      <w:pPr>
        <w:pStyle w:val="3"/>
        <w:numPr>
          <w:ilvl w:val="1"/>
          <w:numId w:val="2"/>
        </w:numPr>
        <w:shd w:val="clear" w:color="auto" w:fill="auto"/>
        <w:tabs>
          <w:tab w:val="left" w:pos="1417"/>
        </w:tabs>
        <w:spacing w:after="289" w:line="322" w:lineRule="exact"/>
        <w:ind w:right="20" w:firstLine="567"/>
        <w:jc w:val="both"/>
        <w:rPr>
          <w:sz w:val="24"/>
          <w:szCs w:val="24"/>
        </w:rPr>
      </w:pPr>
      <w:r w:rsidRPr="00810E40">
        <w:rPr>
          <w:color w:val="000000"/>
          <w:sz w:val="24"/>
          <w:szCs w:val="24"/>
        </w:rPr>
        <w:t>После расторжения Договора и составления акта сверки изл</w:t>
      </w:r>
      <w:r w:rsidRPr="00810E40">
        <w:rPr>
          <w:rStyle w:val="11"/>
          <w:sz w:val="24"/>
          <w:szCs w:val="24"/>
        </w:rPr>
        <w:t>ишн</w:t>
      </w:r>
      <w:r w:rsidRPr="00810E40">
        <w:rPr>
          <w:color w:val="000000"/>
          <w:sz w:val="24"/>
          <w:szCs w:val="24"/>
        </w:rPr>
        <w:t>е перечисленная сумма в случае отсутствия задолженности возвращается Потребителю.</w:t>
      </w:r>
    </w:p>
    <w:p w:rsidR="004942B8" w:rsidRPr="00810E40" w:rsidRDefault="004942B8" w:rsidP="004942B8">
      <w:pPr>
        <w:pStyle w:val="3"/>
        <w:numPr>
          <w:ilvl w:val="0"/>
          <w:numId w:val="2"/>
        </w:numPr>
        <w:shd w:val="clear" w:color="auto" w:fill="auto"/>
        <w:tabs>
          <w:tab w:val="left" w:pos="346"/>
        </w:tabs>
        <w:spacing w:after="303" w:line="260" w:lineRule="exact"/>
        <w:ind w:firstLine="567"/>
        <w:jc w:val="center"/>
        <w:rPr>
          <w:sz w:val="24"/>
          <w:szCs w:val="24"/>
        </w:rPr>
      </w:pPr>
      <w:r w:rsidRPr="00810E40">
        <w:rPr>
          <w:color w:val="000000"/>
          <w:sz w:val="24"/>
          <w:szCs w:val="24"/>
        </w:rPr>
        <w:t>СРОК ДЕЙСТВИЯ ДОГОВОРА</w:t>
      </w:r>
    </w:p>
    <w:p w:rsidR="004942B8" w:rsidRPr="00142818" w:rsidRDefault="004942B8" w:rsidP="004942B8">
      <w:pPr>
        <w:pStyle w:val="3"/>
        <w:numPr>
          <w:ilvl w:val="1"/>
          <w:numId w:val="2"/>
        </w:numPr>
        <w:shd w:val="clear" w:color="auto" w:fill="auto"/>
        <w:tabs>
          <w:tab w:val="left" w:pos="1378"/>
        </w:tabs>
        <w:spacing w:line="322" w:lineRule="exact"/>
        <w:ind w:right="20" w:firstLine="567"/>
        <w:jc w:val="both"/>
        <w:rPr>
          <w:sz w:val="24"/>
          <w:szCs w:val="24"/>
        </w:rPr>
      </w:pPr>
      <w:r w:rsidRPr="00142818">
        <w:rPr>
          <w:color w:val="000000"/>
          <w:sz w:val="24"/>
          <w:szCs w:val="24"/>
        </w:rPr>
        <w:t>Настоящий Договор вступает в силу со дня подписания Сторонами. Настоящий Договор применяется к отношениям Сторон, возникшим</w:t>
      </w:r>
      <w:r w:rsidR="00142818" w:rsidRPr="00142818">
        <w:rPr>
          <w:color w:val="000000"/>
          <w:sz w:val="24"/>
          <w:szCs w:val="24"/>
        </w:rPr>
        <w:t xml:space="preserve"> </w:t>
      </w:r>
      <w:r w:rsidRPr="00142818">
        <w:rPr>
          <w:color w:val="000000"/>
          <w:sz w:val="24"/>
          <w:szCs w:val="24"/>
        </w:rPr>
        <w:t xml:space="preserve">с </w:t>
      </w:r>
      <w:r w:rsidRPr="00142818">
        <w:rPr>
          <w:color w:val="000000"/>
          <w:sz w:val="24"/>
          <w:szCs w:val="24"/>
        </w:rPr>
        <w:tab/>
        <w:t xml:space="preserve"> года и действует по 31 декабря 20</w:t>
      </w:r>
      <w:r w:rsidRPr="00142818">
        <w:rPr>
          <w:color w:val="000000"/>
          <w:sz w:val="24"/>
          <w:szCs w:val="24"/>
        </w:rPr>
        <w:tab/>
        <w:t xml:space="preserve"> года,</w:t>
      </w:r>
      <w:r w:rsidR="00142818">
        <w:rPr>
          <w:color w:val="000000"/>
          <w:sz w:val="24"/>
          <w:szCs w:val="24"/>
        </w:rPr>
        <w:t xml:space="preserve"> </w:t>
      </w:r>
      <w:r w:rsidRPr="00142818">
        <w:rPr>
          <w:color w:val="000000"/>
          <w:sz w:val="24"/>
          <w:szCs w:val="24"/>
        </w:rPr>
        <w:t>а в части расчетов - до окончательного расчета Сторон по обязательствам, изложенным в настоящем Договоре.</w:t>
      </w:r>
    </w:p>
    <w:p w:rsidR="004942B8" w:rsidRPr="00810E40" w:rsidRDefault="004942B8" w:rsidP="004942B8">
      <w:pPr>
        <w:pStyle w:val="3"/>
        <w:numPr>
          <w:ilvl w:val="1"/>
          <w:numId w:val="2"/>
        </w:numPr>
        <w:shd w:val="clear" w:color="auto" w:fill="auto"/>
        <w:tabs>
          <w:tab w:val="left" w:pos="1416"/>
        </w:tabs>
        <w:spacing w:line="322" w:lineRule="exact"/>
        <w:ind w:firstLine="567"/>
        <w:jc w:val="both"/>
        <w:rPr>
          <w:sz w:val="24"/>
          <w:szCs w:val="24"/>
        </w:rPr>
      </w:pPr>
      <w:r w:rsidRPr="00810E40">
        <w:rPr>
          <w:color w:val="000000"/>
          <w:sz w:val="24"/>
          <w:szCs w:val="24"/>
        </w:rPr>
        <w:t>Стороны вправе пролонгировать действие Договора при условии заключения письменного дополнительного соглашения.</w:t>
      </w:r>
    </w:p>
    <w:p w:rsidR="004942B8" w:rsidRPr="00810E40" w:rsidRDefault="004942B8" w:rsidP="004942B8">
      <w:pPr>
        <w:pStyle w:val="3"/>
        <w:numPr>
          <w:ilvl w:val="1"/>
          <w:numId w:val="2"/>
        </w:numPr>
        <w:shd w:val="clear" w:color="auto" w:fill="auto"/>
        <w:tabs>
          <w:tab w:val="left" w:pos="1421"/>
        </w:tabs>
        <w:spacing w:after="219" w:line="322" w:lineRule="exact"/>
        <w:ind w:firstLine="567"/>
        <w:jc w:val="both"/>
        <w:rPr>
          <w:sz w:val="24"/>
          <w:szCs w:val="24"/>
        </w:rPr>
      </w:pPr>
      <w:r w:rsidRPr="00810E40">
        <w:rPr>
          <w:color w:val="000000"/>
          <w:sz w:val="24"/>
          <w:szCs w:val="24"/>
        </w:rPr>
        <w:t>Настоящий Договор составлен в 2 (двух) экземплярах с равной юридической силой, один из которых находится у Поставщика, другой у Потребителя.</w:t>
      </w:r>
    </w:p>
    <w:p w:rsidR="004942B8" w:rsidRPr="00810E40" w:rsidRDefault="004942B8" w:rsidP="009D0E6F">
      <w:pPr>
        <w:pStyle w:val="3"/>
        <w:numPr>
          <w:ilvl w:val="0"/>
          <w:numId w:val="2"/>
        </w:numPr>
        <w:shd w:val="clear" w:color="auto" w:fill="auto"/>
        <w:spacing w:after="262" w:line="274" w:lineRule="exact"/>
        <w:ind w:right="1760" w:firstLine="567"/>
        <w:jc w:val="center"/>
        <w:rPr>
          <w:sz w:val="24"/>
          <w:szCs w:val="24"/>
        </w:rPr>
      </w:pPr>
      <w:r w:rsidRPr="00810E40">
        <w:rPr>
          <w:color w:val="000000"/>
          <w:sz w:val="24"/>
          <w:szCs w:val="24"/>
        </w:rPr>
        <w:t>МЕСТОНАХОЖДЕНИЕ, БАНКОВСКИЕ РЕКВИЗИТЫ И ПОДПИСИ СТОРОН</w:t>
      </w:r>
    </w:p>
    <w:p w:rsidR="004942B8" w:rsidRPr="00810E40" w:rsidRDefault="009D0E6F" w:rsidP="009D0E6F">
      <w:pPr>
        <w:pStyle w:val="3"/>
        <w:shd w:val="clear" w:color="auto" w:fill="auto"/>
        <w:tabs>
          <w:tab w:val="left" w:pos="5659"/>
        </w:tabs>
        <w:spacing w:line="322" w:lineRule="exact"/>
        <w:ind w:firstLine="0"/>
        <w:jc w:val="both"/>
        <w:rPr>
          <w:sz w:val="24"/>
          <w:szCs w:val="24"/>
        </w:rPr>
      </w:pPr>
      <w:r>
        <w:rPr>
          <w:color w:val="000000"/>
          <w:sz w:val="24"/>
          <w:szCs w:val="24"/>
        </w:rPr>
        <w:t xml:space="preserve">Потребитель                                                             </w:t>
      </w:r>
      <w:r w:rsidR="004942B8" w:rsidRPr="00810E40">
        <w:rPr>
          <w:color w:val="000000"/>
          <w:sz w:val="24"/>
          <w:szCs w:val="24"/>
        </w:rPr>
        <w:t>Поставщик</w:t>
      </w:r>
    </w:p>
    <w:p w:rsidR="004942B8" w:rsidRDefault="004942B8" w:rsidP="009D0E6F">
      <w:pPr>
        <w:pStyle w:val="3"/>
        <w:shd w:val="clear" w:color="auto" w:fill="auto"/>
        <w:tabs>
          <w:tab w:val="left" w:pos="4949"/>
        </w:tabs>
        <w:spacing w:line="322" w:lineRule="exact"/>
        <w:ind w:firstLine="0"/>
        <w:jc w:val="both"/>
        <w:rPr>
          <w:color w:val="000000"/>
          <w:sz w:val="24"/>
          <w:szCs w:val="24"/>
        </w:rPr>
      </w:pPr>
      <w:r w:rsidRPr="00810E40">
        <w:rPr>
          <w:color w:val="000000"/>
          <w:sz w:val="24"/>
          <w:szCs w:val="24"/>
        </w:rPr>
        <w:t>Почтовый адрес и реквизиты</w:t>
      </w:r>
      <w:r w:rsidRPr="00810E40">
        <w:rPr>
          <w:color w:val="000000"/>
          <w:sz w:val="24"/>
          <w:szCs w:val="24"/>
        </w:rPr>
        <w:tab/>
        <w:t>Почтовый адрес и реквизиты</w:t>
      </w:r>
    </w:p>
    <w:p w:rsidR="009D0E6F" w:rsidRDefault="009D0E6F" w:rsidP="009D0E6F">
      <w:pPr>
        <w:pStyle w:val="3"/>
        <w:shd w:val="clear" w:color="auto" w:fill="auto"/>
        <w:tabs>
          <w:tab w:val="left" w:pos="4949"/>
        </w:tabs>
        <w:spacing w:line="322" w:lineRule="exact"/>
        <w:ind w:firstLine="0"/>
        <w:jc w:val="both"/>
        <w:rPr>
          <w:color w:val="000000"/>
          <w:sz w:val="24"/>
          <w:szCs w:val="24"/>
        </w:rPr>
      </w:pPr>
      <w:r>
        <w:rPr>
          <w:color w:val="000000"/>
          <w:sz w:val="24"/>
          <w:szCs w:val="24"/>
        </w:rPr>
        <w:t>__________________________</w:t>
      </w:r>
      <w:r>
        <w:rPr>
          <w:color w:val="000000"/>
          <w:sz w:val="24"/>
          <w:szCs w:val="24"/>
        </w:rPr>
        <w:tab/>
        <w:t xml:space="preserve">_____________________________ </w:t>
      </w:r>
    </w:p>
    <w:p w:rsidR="009D0E6F" w:rsidRDefault="00641F5A" w:rsidP="009D0E6F">
      <w:pPr>
        <w:pStyle w:val="3"/>
        <w:shd w:val="clear" w:color="auto" w:fill="auto"/>
        <w:spacing w:line="322" w:lineRule="exact"/>
        <w:ind w:firstLine="0"/>
        <w:jc w:val="both"/>
        <w:rPr>
          <w:color w:val="000000"/>
          <w:sz w:val="24"/>
          <w:szCs w:val="24"/>
        </w:rPr>
      </w:pPr>
      <w:r>
        <w:rPr>
          <w:color w:val="000000"/>
          <w:sz w:val="24"/>
          <w:szCs w:val="24"/>
        </w:rPr>
        <w:t>__________________________</w:t>
      </w:r>
      <w:r>
        <w:rPr>
          <w:color w:val="000000"/>
          <w:sz w:val="24"/>
          <w:szCs w:val="24"/>
        </w:rPr>
        <w:tab/>
      </w:r>
      <w:r>
        <w:rPr>
          <w:color w:val="000000"/>
          <w:sz w:val="24"/>
          <w:szCs w:val="24"/>
        </w:rPr>
        <w:tab/>
      </w:r>
      <w:r w:rsidRPr="00C54F70">
        <w:rPr>
          <w:color w:val="000000"/>
          <w:sz w:val="24"/>
          <w:szCs w:val="24"/>
        </w:rPr>
        <w:t xml:space="preserve">           </w:t>
      </w:r>
      <w:r w:rsidR="009D0E6F">
        <w:rPr>
          <w:color w:val="000000"/>
          <w:sz w:val="24"/>
          <w:szCs w:val="24"/>
        </w:rPr>
        <w:t>____________________________</w:t>
      </w:r>
    </w:p>
    <w:p w:rsidR="009D0E6F" w:rsidRPr="00810E40" w:rsidRDefault="009D0E6F" w:rsidP="009D0E6F">
      <w:pPr>
        <w:pStyle w:val="3"/>
        <w:shd w:val="clear" w:color="auto" w:fill="auto"/>
        <w:tabs>
          <w:tab w:val="left" w:pos="4949"/>
        </w:tabs>
        <w:spacing w:after="836" w:line="322" w:lineRule="exact"/>
        <w:ind w:firstLine="0"/>
        <w:jc w:val="both"/>
        <w:rPr>
          <w:sz w:val="24"/>
          <w:szCs w:val="24"/>
        </w:rPr>
        <w:sectPr w:rsidR="009D0E6F" w:rsidRPr="00810E40" w:rsidSect="00FE0444">
          <w:headerReference w:type="even" r:id="rId7"/>
          <w:headerReference w:type="default" r:id="rId8"/>
          <w:headerReference w:type="first" r:id="rId9"/>
          <w:pgSz w:w="11906" w:h="16838" w:code="9"/>
          <w:pgMar w:top="993" w:right="1245" w:bottom="993" w:left="1418" w:header="0" w:footer="3" w:gutter="0"/>
          <w:cols w:space="720"/>
          <w:noEndnote/>
          <w:titlePg/>
          <w:docGrid w:linePitch="360"/>
        </w:sectPr>
      </w:pPr>
    </w:p>
    <w:p w:rsidR="009D0E6F" w:rsidRPr="00A12E65" w:rsidRDefault="004942B8" w:rsidP="009D0E6F">
      <w:pPr>
        <w:pStyle w:val="3"/>
        <w:shd w:val="clear" w:color="auto" w:fill="auto"/>
        <w:tabs>
          <w:tab w:val="left" w:leader="underscore" w:pos="6066"/>
          <w:tab w:val="left" w:leader="underscore" w:pos="7026"/>
          <w:tab w:val="left" w:leader="underscore" w:pos="8500"/>
          <w:tab w:val="left" w:leader="underscore" w:pos="9129"/>
        </w:tabs>
        <w:spacing w:line="322" w:lineRule="exact"/>
        <w:ind w:firstLine="567"/>
        <w:jc w:val="right"/>
        <w:rPr>
          <w:color w:val="000000"/>
          <w:sz w:val="24"/>
          <w:szCs w:val="24"/>
        </w:rPr>
      </w:pPr>
      <w:r w:rsidRPr="00A12E65">
        <w:rPr>
          <w:color w:val="000000"/>
          <w:sz w:val="24"/>
          <w:szCs w:val="24"/>
        </w:rPr>
        <w:t>Приложение № 1</w:t>
      </w:r>
    </w:p>
    <w:p w:rsidR="009D0E6F" w:rsidRPr="00A12E65" w:rsidRDefault="004942B8" w:rsidP="009D0E6F">
      <w:pPr>
        <w:pStyle w:val="3"/>
        <w:shd w:val="clear" w:color="auto" w:fill="auto"/>
        <w:tabs>
          <w:tab w:val="left" w:leader="underscore" w:pos="6066"/>
          <w:tab w:val="left" w:leader="underscore" w:pos="7026"/>
          <w:tab w:val="left" w:leader="underscore" w:pos="8500"/>
          <w:tab w:val="left" w:leader="underscore" w:pos="9129"/>
        </w:tabs>
        <w:spacing w:line="322" w:lineRule="exact"/>
        <w:ind w:firstLine="567"/>
        <w:jc w:val="right"/>
        <w:rPr>
          <w:color w:val="000000"/>
          <w:sz w:val="24"/>
          <w:szCs w:val="24"/>
        </w:rPr>
      </w:pPr>
      <w:r w:rsidRPr="00A12E65">
        <w:rPr>
          <w:color w:val="000000"/>
          <w:sz w:val="24"/>
          <w:szCs w:val="24"/>
        </w:rPr>
        <w:t xml:space="preserve">к Договору на поставку природного газа </w:t>
      </w:r>
    </w:p>
    <w:p w:rsidR="009D0E6F" w:rsidRPr="00A12E65" w:rsidRDefault="004942B8" w:rsidP="009D0E6F">
      <w:pPr>
        <w:pStyle w:val="3"/>
        <w:shd w:val="clear" w:color="auto" w:fill="auto"/>
        <w:tabs>
          <w:tab w:val="left" w:leader="underscore" w:pos="6066"/>
          <w:tab w:val="left" w:leader="underscore" w:pos="7026"/>
          <w:tab w:val="left" w:leader="underscore" w:pos="8500"/>
          <w:tab w:val="left" w:leader="underscore" w:pos="9129"/>
        </w:tabs>
        <w:spacing w:line="322" w:lineRule="exact"/>
        <w:ind w:firstLine="567"/>
        <w:jc w:val="right"/>
        <w:rPr>
          <w:color w:val="000000"/>
          <w:sz w:val="24"/>
          <w:szCs w:val="24"/>
        </w:rPr>
      </w:pPr>
      <w:r w:rsidRPr="00A12E65">
        <w:rPr>
          <w:color w:val="000000"/>
          <w:sz w:val="24"/>
          <w:szCs w:val="24"/>
        </w:rPr>
        <w:t xml:space="preserve">и его транспортировку с организациями, </w:t>
      </w:r>
    </w:p>
    <w:p w:rsidR="009D0E6F" w:rsidRPr="00A12E65" w:rsidRDefault="004942B8" w:rsidP="009D0E6F">
      <w:pPr>
        <w:pStyle w:val="3"/>
        <w:shd w:val="clear" w:color="auto" w:fill="auto"/>
        <w:tabs>
          <w:tab w:val="left" w:leader="underscore" w:pos="6066"/>
          <w:tab w:val="left" w:leader="underscore" w:pos="7026"/>
          <w:tab w:val="left" w:leader="underscore" w:pos="8500"/>
          <w:tab w:val="left" w:leader="underscore" w:pos="9129"/>
        </w:tabs>
        <w:spacing w:line="322" w:lineRule="exact"/>
        <w:ind w:firstLine="567"/>
        <w:jc w:val="right"/>
        <w:rPr>
          <w:color w:val="000000"/>
          <w:sz w:val="24"/>
          <w:szCs w:val="24"/>
        </w:rPr>
      </w:pPr>
      <w:r w:rsidRPr="00A12E65">
        <w:rPr>
          <w:color w:val="000000"/>
          <w:sz w:val="24"/>
          <w:szCs w:val="24"/>
        </w:rPr>
        <w:t xml:space="preserve">финансируемыми из бюджетов различных уровней </w:t>
      </w:r>
    </w:p>
    <w:p w:rsidR="009D0E6F" w:rsidRPr="00A12E65" w:rsidRDefault="004942B8" w:rsidP="009D0E6F">
      <w:pPr>
        <w:pStyle w:val="3"/>
        <w:shd w:val="clear" w:color="auto" w:fill="auto"/>
        <w:tabs>
          <w:tab w:val="left" w:leader="underscore" w:pos="6066"/>
          <w:tab w:val="left" w:leader="underscore" w:pos="7026"/>
          <w:tab w:val="left" w:leader="underscore" w:pos="8500"/>
          <w:tab w:val="left" w:leader="underscore" w:pos="9129"/>
        </w:tabs>
        <w:spacing w:line="322" w:lineRule="exact"/>
        <w:ind w:firstLine="567"/>
        <w:jc w:val="right"/>
        <w:rPr>
          <w:color w:val="000000"/>
          <w:sz w:val="24"/>
          <w:szCs w:val="24"/>
        </w:rPr>
      </w:pPr>
      <w:r w:rsidRPr="00A12E65">
        <w:rPr>
          <w:color w:val="000000"/>
          <w:sz w:val="24"/>
          <w:szCs w:val="24"/>
        </w:rPr>
        <w:t>№</w:t>
      </w:r>
      <w:r w:rsidR="009D0E6F" w:rsidRPr="00A12E65">
        <w:rPr>
          <w:color w:val="000000"/>
          <w:sz w:val="24"/>
          <w:szCs w:val="24"/>
        </w:rPr>
        <w:t xml:space="preserve"> ______________ </w:t>
      </w:r>
      <w:r w:rsidRPr="00A12E65">
        <w:rPr>
          <w:color w:val="000000"/>
          <w:sz w:val="24"/>
          <w:szCs w:val="24"/>
        </w:rPr>
        <w:t>от «</w:t>
      </w:r>
      <w:r w:rsidR="009D0E6F" w:rsidRPr="00A12E65">
        <w:rPr>
          <w:color w:val="000000"/>
          <w:sz w:val="24"/>
          <w:szCs w:val="24"/>
        </w:rPr>
        <w:t>___</w:t>
      </w:r>
      <w:r w:rsidRPr="00A12E65">
        <w:rPr>
          <w:color w:val="000000"/>
          <w:sz w:val="24"/>
          <w:szCs w:val="24"/>
        </w:rPr>
        <w:t>»</w:t>
      </w:r>
      <w:r w:rsidR="009D0E6F" w:rsidRPr="00A12E65">
        <w:rPr>
          <w:color w:val="000000"/>
          <w:sz w:val="24"/>
          <w:szCs w:val="24"/>
        </w:rPr>
        <w:t xml:space="preserve">___________ </w:t>
      </w:r>
      <w:r w:rsidRPr="00A12E65">
        <w:rPr>
          <w:color w:val="000000"/>
          <w:sz w:val="24"/>
          <w:szCs w:val="24"/>
        </w:rPr>
        <w:t>20</w:t>
      </w:r>
      <w:r w:rsidR="009D0E6F" w:rsidRPr="00A12E65">
        <w:rPr>
          <w:color w:val="000000"/>
          <w:sz w:val="24"/>
          <w:szCs w:val="24"/>
        </w:rPr>
        <w:t>___ г.</w:t>
      </w:r>
    </w:p>
    <w:p w:rsidR="009D0E6F" w:rsidRPr="00A12E65" w:rsidRDefault="009D0E6F" w:rsidP="009D0E6F">
      <w:pPr>
        <w:pStyle w:val="3"/>
        <w:shd w:val="clear" w:color="auto" w:fill="auto"/>
        <w:tabs>
          <w:tab w:val="left" w:leader="underscore" w:pos="6066"/>
          <w:tab w:val="left" w:leader="underscore" w:pos="7026"/>
          <w:tab w:val="left" w:leader="underscore" w:pos="8500"/>
          <w:tab w:val="left" w:leader="underscore" w:pos="9129"/>
        </w:tabs>
        <w:spacing w:line="322" w:lineRule="exact"/>
        <w:ind w:firstLine="567"/>
        <w:jc w:val="right"/>
        <w:rPr>
          <w:color w:val="000000"/>
          <w:sz w:val="24"/>
          <w:szCs w:val="24"/>
        </w:rPr>
      </w:pPr>
    </w:p>
    <w:p w:rsidR="009D0E6F" w:rsidRPr="00A12E65" w:rsidRDefault="009D0E6F" w:rsidP="009D0E6F">
      <w:pPr>
        <w:pStyle w:val="3"/>
        <w:shd w:val="clear" w:color="auto" w:fill="auto"/>
        <w:tabs>
          <w:tab w:val="left" w:leader="underscore" w:pos="6066"/>
          <w:tab w:val="left" w:leader="underscore" w:pos="7026"/>
          <w:tab w:val="left" w:leader="underscore" w:pos="8500"/>
          <w:tab w:val="left" w:leader="underscore" w:pos="9129"/>
        </w:tabs>
        <w:spacing w:line="322" w:lineRule="exact"/>
        <w:ind w:firstLine="567"/>
        <w:jc w:val="right"/>
        <w:rPr>
          <w:color w:val="000000"/>
          <w:sz w:val="24"/>
          <w:szCs w:val="24"/>
        </w:rPr>
      </w:pPr>
    </w:p>
    <w:p w:rsidR="004942B8" w:rsidRPr="00A12E65" w:rsidRDefault="004942B8" w:rsidP="009D0E6F">
      <w:pPr>
        <w:pStyle w:val="3"/>
        <w:numPr>
          <w:ilvl w:val="0"/>
          <w:numId w:val="3"/>
        </w:numPr>
        <w:shd w:val="clear" w:color="auto" w:fill="auto"/>
        <w:tabs>
          <w:tab w:val="left" w:pos="1430"/>
        </w:tabs>
        <w:spacing w:line="322" w:lineRule="exact"/>
        <w:ind w:firstLine="567"/>
        <w:jc w:val="both"/>
        <w:rPr>
          <w:sz w:val="24"/>
          <w:szCs w:val="24"/>
        </w:rPr>
      </w:pPr>
      <w:r w:rsidRPr="00A12E65">
        <w:rPr>
          <w:color w:val="000000"/>
          <w:sz w:val="24"/>
          <w:szCs w:val="24"/>
        </w:rPr>
        <w:t>Объем природного газа согласно выделенным лимитам финансирования и допустимому приросту кредиторской задолженности, в тыс. м</w:t>
      </w:r>
      <w:r w:rsidRPr="00A12E65">
        <w:rPr>
          <w:color w:val="000000"/>
          <w:sz w:val="24"/>
          <w:szCs w:val="24"/>
          <w:vertAlign w:val="superscript"/>
        </w:rPr>
        <w:t>3</w:t>
      </w:r>
    </w:p>
    <w:p w:rsidR="00A12E65" w:rsidRPr="00A12E65" w:rsidRDefault="00A12E65" w:rsidP="00A12E65">
      <w:pPr>
        <w:pStyle w:val="3"/>
        <w:shd w:val="clear" w:color="auto" w:fill="auto"/>
        <w:tabs>
          <w:tab w:val="left" w:pos="1430"/>
        </w:tabs>
        <w:spacing w:line="322" w:lineRule="exact"/>
        <w:ind w:left="567" w:firstLine="0"/>
        <w:jc w:val="both"/>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773"/>
        <w:gridCol w:w="763"/>
        <w:gridCol w:w="754"/>
        <w:gridCol w:w="739"/>
        <w:gridCol w:w="778"/>
        <w:gridCol w:w="763"/>
        <w:gridCol w:w="667"/>
        <w:gridCol w:w="734"/>
        <w:gridCol w:w="758"/>
        <w:gridCol w:w="758"/>
        <w:gridCol w:w="763"/>
        <w:gridCol w:w="792"/>
      </w:tblGrid>
      <w:tr w:rsidR="004942B8" w:rsidRPr="00A12E65" w:rsidTr="00495B0D">
        <w:trPr>
          <w:trHeight w:hRule="exact" w:val="365"/>
          <w:jc w:val="center"/>
        </w:trPr>
        <w:tc>
          <w:tcPr>
            <w:tcW w:w="826" w:type="dxa"/>
            <w:tcBorders>
              <w:top w:val="single" w:sz="4" w:space="0" w:color="auto"/>
              <w:left w:val="single" w:sz="4" w:space="0" w:color="auto"/>
            </w:tcBorders>
            <w:shd w:val="clear" w:color="auto" w:fill="FFFFFF"/>
          </w:tcPr>
          <w:p w:rsidR="004942B8" w:rsidRPr="00A12E65" w:rsidRDefault="004942B8" w:rsidP="00922C3E">
            <w:pPr>
              <w:pStyle w:val="3"/>
              <w:framePr w:w="9869" w:wrap="notBeside" w:vAnchor="text" w:hAnchor="text" w:xAlign="center" w:y="1"/>
              <w:shd w:val="clear" w:color="auto" w:fill="auto"/>
              <w:spacing w:line="170" w:lineRule="exact"/>
              <w:ind w:hanging="10"/>
              <w:rPr>
                <w:sz w:val="20"/>
                <w:szCs w:val="20"/>
              </w:rPr>
            </w:pPr>
            <w:r w:rsidRPr="00A12E65">
              <w:rPr>
                <w:rStyle w:val="85pt"/>
                <w:sz w:val="20"/>
                <w:szCs w:val="20"/>
              </w:rPr>
              <w:t>Янв</w:t>
            </w:r>
            <w:r w:rsidR="00922C3E" w:rsidRPr="00A12E65">
              <w:rPr>
                <w:rStyle w:val="85pt"/>
                <w:sz w:val="20"/>
                <w:szCs w:val="20"/>
              </w:rPr>
              <w:t>арь</w:t>
            </w:r>
          </w:p>
        </w:tc>
        <w:tc>
          <w:tcPr>
            <w:tcW w:w="773" w:type="dxa"/>
            <w:tcBorders>
              <w:top w:val="single" w:sz="4" w:space="0" w:color="auto"/>
              <w:left w:val="single" w:sz="4" w:space="0" w:color="auto"/>
            </w:tcBorders>
            <w:shd w:val="clear" w:color="auto" w:fill="FFFFFF"/>
          </w:tcPr>
          <w:p w:rsidR="004942B8" w:rsidRPr="00A12E65" w:rsidRDefault="004942B8" w:rsidP="00922C3E">
            <w:pPr>
              <w:pStyle w:val="3"/>
              <w:framePr w:w="9869" w:wrap="notBeside" w:vAnchor="text" w:hAnchor="text" w:xAlign="center" w:y="1"/>
              <w:shd w:val="clear" w:color="auto" w:fill="auto"/>
              <w:spacing w:line="170" w:lineRule="exact"/>
              <w:ind w:firstLine="15"/>
              <w:rPr>
                <w:sz w:val="20"/>
                <w:szCs w:val="20"/>
              </w:rPr>
            </w:pPr>
            <w:r w:rsidRPr="00A12E65">
              <w:rPr>
                <w:rStyle w:val="85pt"/>
                <w:sz w:val="20"/>
                <w:szCs w:val="20"/>
              </w:rPr>
              <w:t>Февр</w:t>
            </w:r>
            <w:r w:rsidR="00922C3E" w:rsidRPr="00A12E65">
              <w:rPr>
                <w:rStyle w:val="85pt"/>
                <w:sz w:val="20"/>
                <w:szCs w:val="20"/>
              </w:rPr>
              <w:t>аль</w:t>
            </w:r>
          </w:p>
        </w:tc>
        <w:tc>
          <w:tcPr>
            <w:tcW w:w="763" w:type="dxa"/>
            <w:tcBorders>
              <w:top w:val="single" w:sz="4" w:space="0" w:color="auto"/>
              <w:left w:val="single" w:sz="4" w:space="0" w:color="auto"/>
            </w:tcBorders>
            <w:shd w:val="clear" w:color="auto" w:fill="FFFFFF"/>
          </w:tcPr>
          <w:p w:rsidR="004942B8" w:rsidRPr="00A12E65" w:rsidRDefault="004942B8" w:rsidP="00922C3E">
            <w:pPr>
              <w:pStyle w:val="3"/>
              <w:framePr w:w="9869" w:wrap="notBeside" w:vAnchor="text" w:hAnchor="text" w:xAlign="center" w:y="1"/>
              <w:shd w:val="clear" w:color="auto" w:fill="auto"/>
              <w:spacing w:line="170" w:lineRule="exact"/>
              <w:ind w:firstLine="92"/>
              <w:rPr>
                <w:sz w:val="20"/>
                <w:szCs w:val="20"/>
              </w:rPr>
            </w:pPr>
            <w:r w:rsidRPr="00A12E65">
              <w:rPr>
                <w:rStyle w:val="85pt"/>
                <w:sz w:val="20"/>
                <w:szCs w:val="20"/>
              </w:rPr>
              <w:t>Март</w:t>
            </w:r>
          </w:p>
        </w:tc>
        <w:tc>
          <w:tcPr>
            <w:tcW w:w="754" w:type="dxa"/>
            <w:tcBorders>
              <w:top w:val="single" w:sz="4" w:space="0" w:color="auto"/>
              <w:left w:val="single" w:sz="4" w:space="0" w:color="auto"/>
            </w:tcBorders>
            <w:shd w:val="clear" w:color="auto" w:fill="FFFFFF"/>
          </w:tcPr>
          <w:p w:rsidR="004942B8" w:rsidRPr="00A12E65" w:rsidRDefault="004942B8" w:rsidP="00922C3E">
            <w:pPr>
              <w:pStyle w:val="3"/>
              <w:framePr w:w="9869" w:wrap="notBeside" w:vAnchor="text" w:hAnchor="text" w:xAlign="center" w:y="1"/>
              <w:shd w:val="clear" w:color="auto" w:fill="auto"/>
              <w:spacing w:line="170" w:lineRule="exact"/>
              <w:ind w:firstLine="38"/>
              <w:rPr>
                <w:sz w:val="20"/>
                <w:szCs w:val="20"/>
              </w:rPr>
            </w:pPr>
            <w:r w:rsidRPr="00A12E65">
              <w:rPr>
                <w:rStyle w:val="85pt"/>
                <w:sz w:val="20"/>
                <w:szCs w:val="20"/>
              </w:rPr>
              <w:t>Ап</w:t>
            </w:r>
            <w:r w:rsidR="00922C3E" w:rsidRPr="00A12E65">
              <w:rPr>
                <w:rStyle w:val="85pt"/>
                <w:sz w:val="20"/>
                <w:szCs w:val="20"/>
              </w:rPr>
              <w:t>рель</w:t>
            </w:r>
          </w:p>
        </w:tc>
        <w:tc>
          <w:tcPr>
            <w:tcW w:w="739" w:type="dxa"/>
            <w:tcBorders>
              <w:top w:val="single" w:sz="4" w:space="0" w:color="auto"/>
              <w:left w:val="single" w:sz="4" w:space="0" w:color="auto"/>
            </w:tcBorders>
            <w:shd w:val="clear" w:color="auto" w:fill="FFFFFF"/>
          </w:tcPr>
          <w:p w:rsidR="004942B8" w:rsidRPr="00A12E65" w:rsidRDefault="004942B8" w:rsidP="00922C3E">
            <w:pPr>
              <w:pStyle w:val="3"/>
              <w:framePr w:w="9869" w:wrap="notBeside" w:vAnchor="text" w:hAnchor="text" w:xAlign="center" w:y="1"/>
              <w:shd w:val="clear" w:color="auto" w:fill="auto"/>
              <w:spacing w:line="170" w:lineRule="exact"/>
              <w:ind w:firstLine="135"/>
              <w:rPr>
                <w:sz w:val="20"/>
                <w:szCs w:val="20"/>
              </w:rPr>
            </w:pPr>
            <w:r w:rsidRPr="00A12E65">
              <w:rPr>
                <w:rStyle w:val="85pt"/>
                <w:sz w:val="20"/>
                <w:szCs w:val="20"/>
              </w:rPr>
              <w:t>Май</w:t>
            </w:r>
          </w:p>
        </w:tc>
        <w:tc>
          <w:tcPr>
            <w:tcW w:w="778" w:type="dxa"/>
            <w:tcBorders>
              <w:top w:val="single" w:sz="4" w:space="0" w:color="auto"/>
              <w:left w:val="single" w:sz="4" w:space="0" w:color="auto"/>
            </w:tcBorders>
            <w:shd w:val="clear" w:color="auto" w:fill="FFFFFF"/>
          </w:tcPr>
          <w:p w:rsidR="004942B8" w:rsidRPr="00A12E65" w:rsidRDefault="004942B8" w:rsidP="00922C3E">
            <w:pPr>
              <w:pStyle w:val="3"/>
              <w:framePr w:w="9869" w:wrap="notBeside" w:vAnchor="text" w:hAnchor="text" w:xAlign="center" w:y="1"/>
              <w:shd w:val="clear" w:color="auto" w:fill="auto"/>
              <w:spacing w:line="170" w:lineRule="exact"/>
              <w:ind w:firstLine="104"/>
              <w:rPr>
                <w:sz w:val="20"/>
                <w:szCs w:val="20"/>
              </w:rPr>
            </w:pPr>
            <w:r w:rsidRPr="00A12E65">
              <w:rPr>
                <w:rStyle w:val="85pt"/>
                <w:sz w:val="20"/>
                <w:szCs w:val="20"/>
              </w:rPr>
              <w:t>Июнь</w:t>
            </w:r>
          </w:p>
        </w:tc>
        <w:tc>
          <w:tcPr>
            <w:tcW w:w="763" w:type="dxa"/>
            <w:tcBorders>
              <w:top w:val="single" w:sz="4" w:space="0" w:color="auto"/>
              <w:left w:val="single" w:sz="4" w:space="0" w:color="auto"/>
            </w:tcBorders>
            <w:shd w:val="clear" w:color="auto" w:fill="FFFFFF"/>
          </w:tcPr>
          <w:p w:rsidR="004942B8" w:rsidRPr="00A12E65" w:rsidRDefault="004942B8" w:rsidP="00922C3E">
            <w:pPr>
              <w:pStyle w:val="3"/>
              <w:framePr w:w="9869" w:wrap="notBeside" w:vAnchor="text" w:hAnchor="text" w:xAlign="center" w:y="1"/>
              <w:shd w:val="clear" w:color="auto" w:fill="auto"/>
              <w:spacing w:line="170" w:lineRule="exact"/>
              <w:ind w:firstLine="177"/>
              <w:rPr>
                <w:sz w:val="20"/>
                <w:szCs w:val="20"/>
              </w:rPr>
            </w:pPr>
            <w:r w:rsidRPr="00A12E65">
              <w:rPr>
                <w:rStyle w:val="85pt"/>
                <w:sz w:val="20"/>
                <w:szCs w:val="20"/>
              </w:rPr>
              <w:t>Июль</w:t>
            </w:r>
          </w:p>
        </w:tc>
        <w:tc>
          <w:tcPr>
            <w:tcW w:w="667" w:type="dxa"/>
            <w:tcBorders>
              <w:top w:val="single" w:sz="4" w:space="0" w:color="auto"/>
              <w:left w:val="single" w:sz="4" w:space="0" w:color="auto"/>
            </w:tcBorders>
            <w:shd w:val="clear" w:color="auto" w:fill="FFFFFF"/>
          </w:tcPr>
          <w:p w:rsidR="004942B8" w:rsidRPr="00A12E65" w:rsidRDefault="00922C3E" w:rsidP="00A12E65">
            <w:pPr>
              <w:pStyle w:val="3"/>
              <w:framePr w:w="9869" w:wrap="notBeside" w:vAnchor="text" w:hAnchor="text" w:xAlign="center" w:y="1"/>
              <w:shd w:val="clear" w:color="auto" w:fill="auto"/>
              <w:spacing w:line="170" w:lineRule="exact"/>
              <w:ind w:firstLine="123"/>
              <w:rPr>
                <w:sz w:val="20"/>
                <w:szCs w:val="20"/>
              </w:rPr>
            </w:pPr>
            <w:r w:rsidRPr="00A12E65">
              <w:rPr>
                <w:rStyle w:val="85pt"/>
                <w:sz w:val="20"/>
                <w:szCs w:val="20"/>
              </w:rPr>
              <w:t>Авг</w:t>
            </w:r>
            <w:r w:rsidR="00A12E65">
              <w:rPr>
                <w:rStyle w:val="85pt"/>
                <w:sz w:val="20"/>
                <w:szCs w:val="20"/>
              </w:rPr>
              <w:t>.</w:t>
            </w:r>
          </w:p>
        </w:tc>
        <w:tc>
          <w:tcPr>
            <w:tcW w:w="734" w:type="dxa"/>
            <w:tcBorders>
              <w:top w:val="single" w:sz="4" w:space="0" w:color="auto"/>
              <w:left w:val="single" w:sz="4" w:space="0" w:color="auto"/>
            </w:tcBorders>
            <w:shd w:val="clear" w:color="auto" w:fill="FFFFFF"/>
          </w:tcPr>
          <w:p w:rsidR="004942B8" w:rsidRPr="00A12E65" w:rsidRDefault="00922C3E" w:rsidP="00A12E65">
            <w:pPr>
              <w:pStyle w:val="3"/>
              <w:framePr w:w="9869" w:wrap="notBeside" w:vAnchor="text" w:hAnchor="text" w:xAlign="center" w:y="1"/>
              <w:shd w:val="clear" w:color="auto" w:fill="auto"/>
              <w:spacing w:line="170" w:lineRule="exact"/>
              <w:ind w:firstLine="23"/>
              <w:rPr>
                <w:sz w:val="20"/>
                <w:szCs w:val="20"/>
              </w:rPr>
            </w:pPr>
            <w:r w:rsidRPr="00A12E65">
              <w:rPr>
                <w:rStyle w:val="85pt"/>
                <w:sz w:val="20"/>
                <w:szCs w:val="20"/>
              </w:rPr>
              <w:t>Сент</w:t>
            </w:r>
            <w:r w:rsidR="00A12E65">
              <w:rPr>
                <w:rStyle w:val="85pt"/>
                <w:sz w:val="20"/>
                <w:szCs w:val="20"/>
              </w:rPr>
              <w:t>.</w:t>
            </w:r>
          </w:p>
        </w:tc>
        <w:tc>
          <w:tcPr>
            <w:tcW w:w="758" w:type="dxa"/>
            <w:tcBorders>
              <w:top w:val="single" w:sz="4" w:space="0" w:color="auto"/>
              <w:left w:val="single" w:sz="4" w:space="0" w:color="auto"/>
            </w:tcBorders>
            <w:shd w:val="clear" w:color="auto" w:fill="FFFFFF"/>
          </w:tcPr>
          <w:p w:rsidR="004942B8" w:rsidRPr="00A12E65" w:rsidRDefault="004942B8" w:rsidP="00A12E65">
            <w:pPr>
              <w:pStyle w:val="3"/>
              <w:framePr w:w="9869" w:wrap="notBeside" w:vAnchor="text" w:hAnchor="text" w:xAlign="center" w:y="1"/>
              <w:shd w:val="clear" w:color="auto" w:fill="auto"/>
              <w:spacing w:line="170" w:lineRule="exact"/>
              <w:ind w:hanging="3"/>
              <w:rPr>
                <w:sz w:val="20"/>
                <w:szCs w:val="20"/>
              </w:rPr>
            </w:pPr>
            <w:r w:rsidRPr="00A12E65">
              <w:rPr>
                <w:rStyle w:val="85pt"/>
                <w:sz w:val="20"/>
                <w:szCs w:val="20"/>
              </w:rPr>
              <w:t>Окт</w:t>
            </w:r>
            <w:r w:rsidR="00922C3E" w:rsidRPr="00A12E65">
              <w:rPr>
                <w:rStyle w:val="85pt"/>
                <w:sz w:val="20"/>
                <w:szCs w:val="20"/>
              </w:rPr>
              <w:t>яб</w:t>
            </w:r>
            <w:r w:rsidR="00A12E65">
              <w:rPr>
                <w:rStyle w:val="85pt"/>
                <w:sz w:val="20"/>
                <w:szCs w:val="20"/>
              </w:rPr>
              <w:t>.</w:t>
            </w:r>
          </w:p>
        </w:tc>
        <w:tc>
          <w:tcPr>
            <w:tcW w:w="758" w:type="dxa"/>
            <w:tcBorders>
              <w:top w:val="single" w:sz="4" w:space="0" w:color="auto"/>
              <w:left w:val="single" w:sz="4" w:space="0" w:color="auto"/>
            </w:tcBorders>
            <w:shd w:val="clear" w:color="auto" w:fill="FFFFFF"/>
          </w:tcPr>
          <w:p w:rsidR="004942B8" w:rsidRPr="00A12E65" w:rsidRDefault="00922C3E" w:rsidP="00922C3E">
            <w:pPr>
              <w:pStyle w:val="3"/>
              <w:framePr w:w="9869" w:wrap="notBeside" w:vAnchor="text" w:hAnchor="text" w:xAlign="center" w:y="1"/>
              <w:shd w:val="clear" w:color="auto" w:fill="auto"/>
              <w:spacing w:line="170" w:lineRule="exact"/>
              <w:ind w:firstLine="0"/>
              <w:rPr>
                <w:sz w:val="20"/>
                <w:szCs w:val="20"/>
              </w:rPr>
            </w:pPr>
            <w:r w:rsidRPr="00A12E65">
              <w:rPr>
                <w:rStyle w:val="85pt"/>
                <w:sz w:val="20"/>
                <w:szCs w:val="20"/>
              </w:rPr>
              <w:t>Ноябрь</w:t>
            </w:r>
          </w:p>
        </w:tc>
        <w:tc>
          <w:tcPr>
            <w:tcW w:w="763" w:type="dxa"/>
            <w:tcBorders>
              <w:top w:val="single" w:sz="4" w:space="0" w:color="auto"/>
              <w:left w:val="single" w:sz="4" w:space="0" w:color="auto"/>
            </w:tcBorders>
            <w:shd w:val="clear" w:color="auto" w:fill="FFFFFF"/>
          </w:tcPr>
          <w:p w:rsidR="004942B8" w:rsidRPr="00A12E65" w:rsidRDefault="004942B8" w:rsidP="00A12E65">
            <w:pPr>
              <w:pStyle w:val="3"/>
              <w:framePr w:w="9869" w:wrap="notBeside" w:vAnchor="text" w:hAnchor="text" w:xAlign="center" w:y="1"/>
              <w:shd w:val="clear" w:color="auto" w:fill="auto"/>
              <w:spacing w:line="170" w:lineRule="exact"/>
              <w:ind w:firstLine="41"/>
              <w:rPr>
                <w:sz w:val="20"/>
                <w:szCs w:val="20"/>
              </w:rPr>
            </w:pPr>
            <w:r w:rsidRPr="00A12E65">
              <w:rPr>
                <w:rStyle w:val="85pt"/>
                <w:sz w:val="20"/>
                <w:szCs w:val="20"/>
              </w:rPr>
              <w:t>Дек</w:t>
            </w:r>
            <w:r w:rsidR="00922C3E" w:rsidRPr="00A12E65">
              <w:rPr>
                <w:rStyle w:val="85pt"/>
                <w:sz w:val="20"/>
                <w:szCs w:val="20"/>
              </w:rPr>
              <w:t>аб</w:t>
            </w:r>
            <w:r w:rsidR="00A12E65">
              <w:rPr>
                <w:rStyle w:val="85pt"/>
                <w:sz w:val="20"/>
                <w:szCs w:val="20"/>
              </w:rPr>
              <w:t>.</w:t>
            </w:r>
          </w:p>
        </w:tc>
        <w:tc>
          <w:tcPr>
            <w:tcW w:w="792" w:type="dxa"/>
            <w:tcBorders>
              <w:top w:val="single" w:sz="4" w:space="0" w:color="auto"/>
              <w:left w:val="single" w:sz="4" w:space="0" w:color="auto"/>
              <w:right w:val="single" w:sz="4" w:space="0" w:color="auto"/>
            </w:tcBorders>
            <w:shd w:val="clear" w:color="auto" w:fill="FFFFFF"/>
          </w:tcPr>
          <w:p w:rsidR="004942B8" w:rsidRPr="00A12E65" w:rsidRDefault="004942B8" w:rsidP="00922C3E">
            <w:pPr>
              <w:pStyle w:val="3"/>
              <w:framePr w:w="9869" w:wrap="notBeside" w:vAnchor="text" w:hAnchor="text" w:xAlign="center" w:y="1"/>
              <w:shd w:val="clear" w:color="auto" w:fill="auto"/>
              <w:spacing w:line="170" w:lineRule="exact"/>
              <w:ind w:firstLine="128"/>
              <w:rPr>
                <w:sz w:val="20"/>
                <w:szCs w:val="20"/>
              </w:rPr>
            </w:pPr>
            <w:r w:rsidRPr="00A12E65">
              <w:rPr>
                <w:rStyle w:val="85pt"/>
                <w:sz w:val="20"/>
                <w:szCs w:val="20"/>
              </w:rPr>
              <w:t>Всего:</w:t>
            </w:r>
          </w:p>
        </w:tc>
      </w:tr>
      <w:tr w:rsidR="004942B8" w:rsidRPr="00A12E65" w:rsidTr="00495B0D">
        <w:trPr>
          <w:trHeight w:hRule="exact" w:val="370"/>
          <w:jc w:val="center"/>
        </w:trPr>
        <w:tc>
          <w:tcPr>
            <w:tcW w:w="826" w:type="dxa"/>
            <w:tcBorders>
              <w:top w:val="single" w:sz="4" w:space="0" w:color="auto"/>
              <w:left w:val="single" w:sz="4" w:space="0" w:color="auto"/>
              <w:bottom w:val="single" w:sz="4" w:space="0" w:color="auto"/>
            </w:tcBorders>
            <w:shd w:val="clear" w:color="auto" w:fill="FFFFFF"/>
          </w:tcPr>
          <w:p w:rsidR="004942B8" w:rsidRPr="00A12E65" w:rsidRDefault="004942B8" w:rsidP="004942B8">
            <w:pPr>
              <w:framePr w:w="9869" w:wrap="notBeside" w:vAnchor="text" w:hAnchor="text" w:xAlign="center" w:y="1"/>
              <w:ind w:firstLine="567"/>
              <w:rPr>
                <w:rFonts w:ascii="Times New Roman" w:hAnsi="Times New Roman" w:cs="Times New Roman"/>
                <w:sz w:val="20"/>
                <w:szCs w:val="20"/>
              </w:rPr>
            </w:pPr>
          </w:p>
        </w:tc>
        <w:tc>
          <w:tcPr>
            <w:tcW w:w="773" w:type="dxa"/>
            <w:tcBorders>
              <w:top w:val="single" w:sz="4" w:space="0" w:color="auto"/>
              <w:left w:val="single" w:sz="4" w:space="0" w:color="auto"/>
              <w:bottom w:val="single" w:sz="4" w:space="0" w:color="auto"/>
            </w:tcBorders>
            <w:shd w:val="clear" w:color="auto" w:fill="FFFFFF"/>
          </w:tcPr>
          <w:p w:rsidR="004942B8" w:rsidRPr="00A12E65" w:rsidRDefault="004942B8" w:rsidP="004942B8">
            <w:pPr>
              <w:framePr w:w="9869" w:wrap="notBeside" w:vAnchor="text" w:hAnchor="text" w:xAlign="center" w:y="1"/>
              <w:ind w:firstLine="567"/>
              <w:rPr>
                <w:rFonts w:ascii="Times New Roman" w:hAnsi="Times New Roman" w:cs="Times New Roman"/>
                <w:sz w:val="20"/>
                <w:szCs w:val="20"/>
              </w:rPr>
            </w:pPr>
          </w:p>
        </w:tc>
        <w:tc>
          <w:tcPr>
            <w:tcW w:w="763" w:type="dxa"/>
            <w:tcBorders>
              <w:top w:val="single" w:sz="4" w:space="0" w:color="auto"/>
              <w:left w:val="single" w:sz="4" w:space="0" w:color="auto"/>
              <w:bottom w:val="single" w:sz="4" w:space="0" w:color="auto"/>
            </w:tcBorders>
            <w:shd w:val="clear" w:color="auto" w:fill="FFFFFF"/>
          </w:tcPr>
          <w:p w:rsidR="004942B8" w:rsidRPr="00A12E65" w:rsidRDefault="004942B8" w:rsidP="004942B8">
            <w:pPr>
              <w:framePr w:w="9869" w:wrap="notBeside" w:vAnchor="text" w:hAnchor="text" w:xAlign="center" w:y="1"/>
              <w:ind w:firstLine="567"/>
              <w:rPr>
                <w:rFonts w:ascii="Times New Roman" w:hAnsi="Times New Roman" w:cs="Times New Roman"/>
                <w:sz w:val="20"/>
                <w:szCs w:val="20"/>
              </w:rPr>
            </w:pPr>
          </w:p>
        </w:tc>
        <w:tc>
          <w:tcPr>
            <w:tcW w:w="754" w:type="dxa"/>
            <w:tcBorders>
              <w:top w:val="single" w:sz="4" w:space="0" w:color="auto"/>
              <w:left w:val="single" w:sz="4" w:space="0" w:color="auto"/>
              <w:bottom w:val="single" w:sz="4" w:space="0" w:color="auto"/>
            </w:tcBorders>
            <w:shd w:val="clear" w:color="auto" w:fill="FFFFFF"/>
          </w:tcPr>
          <w:p w:rsidR="004942B8" w:rsidRPr="00A12E65" w:rsidRDefault="004942B8" w:rsidP="00922C3E">
            <w:pPr>
              <w:framePr w:w="9869" w:wrap="notBeside" w:vAnchor="text" w:hAnchor="text" w:xAlign="center" w:y="1"/>
              <w:ind w:firstLine="38"/>
              <w:rPr>
                <w:rFonts w:ascii="Times New Roman" w:hAnsi="Times New Roman" w:cs="Times New Roman"/>
                <w:sz w:val="20"/>
                <w:szCs w:val="20"/>
              </w:rPr>
            </w:pPr>
          </w:p>
        </w:tc>
        <w:tc>
          <w:tcPr>
            <w:tcW w:w="739" w:type="dxa"/>
            <w:tcBorders>
              <w:top w:val="single" w:sz="4" w:space="0" w:color="auto"/>
              <w:left w:val="single" w:sz="4" w:space="0" w:color="auto"/>
              <w:bottom w:val="single" w:sz="4" w:space="0" w:color="auto"/>
            </w:tcBorders>
            <w:shd w:val="clear" w:color="auto" w:fill="FFFFFF"/>
          </w:tcPr>
          <w:p w:rsidR="004942B8" w:rsidRPr="00A12E65" w:rsidRDefault="004942B8" w:rsidP="004942B8">
            <w:pPr>
              <w:framePr w:w="9869" w:wrap="notBeside" w:vAnchor="text" w:hAnchor="text" w:xAlign="center" w:y="1"/>
              <w:ind w:firstLine="567"/>
              <w:rPr>
                <w:rFonts w:ascii="Times New Roman" w:hAnsi="Times New Roman" w:cs="Times New Roman"/>
                <w:sz w:val="20"/>
                <w:szCs w:val="20"/>
              </w:rPr>
            </w:pPr>
          </w:p>
        </w:tc>
        <w:tc>
          <w:tcPr>
            <w:tcW w:w="778" w:type="dxa"/>
            <w:tcBorders>
              <w:top w:val="single" w:sz="4" w:space="0" w:color="auto"/>
              <w:left w:val="single" w:sz="4" w:space="0" w:color="auto"/>
              <w:bottom w:val="single" w:sz="4" w:space="0" w:color="auto"/>
            </w:tcBorders>
            <w:shd w:val="clear" w:color="auto" w:fill="FFFFFF"/>
          </w:tcPr>
          <w:p w:rsidR="004942B8" w:rsidRPr="00A12E65" w:rsidRDefault="004942B8" w:rsidP="004942B8">
            <w:pPr>
              <w:framePr w:w="9869" w:wrap="notBeside" w:vAnchor="text" w:hAnchor="text" w:xAlign="center" w:y="1"/>
              <w:ind w:firstLine="567"/>
              <w:rPr>
                <w:rFonts w:ascii="Times New Roman" w:hAnsi="Times New Roman" w:cs="Times New Roman"/>
                <w:sz w:val="20"/>
                <w:szCs w:val="20"/>
              </w:rPr>
            </w:pPr>
          </w:p>
        </w:tc>
        <w:tc>
          <w:tcPr>
            <w:tcW w:w="763" w:type="dxa"/>
            <w:tcBorders>
              <w:top w:val="single" w:sz="4" w:space="0" w:color="auto"/>
              <w:left w:val="single" w:sz="4" w:space="0" w:color="auto"/>
              <w:bottom w:val="single" w:sz="4" w:space="0" w:color="auto"/>
            </w:tcBorders>
            <w:shd w:val="clear" w:color="auto" w:fill="FFFFFF"/>
          </w:tcPr>
          <w:p w:rsidR="004942B8" w:rsidRPr="00A12E65" w:rsidRDefault="004942B8" w:rsidP="004942B8">
            <w:pPr>
              <w:framePr w:w="9869" w:wrap="notBeside" w:vAnchor="text" w:hAnchor="text" w:xAlign="center" w:y="1"/>
              <w:ind w:firstLine="567"/>
              <w:rPr>
                <w:rFonts w:ascii="Times New Roman" w:hAnsi="Times New Roman" w:cs="Times New Roman"/>
                <w:sz w:val="20"/>
                <w:szCs w:val="20"/>
              </w:rPr>
            </w:pPr>
          </w:p>
        </w:tc>
        <w:tc>
          <w:tcPr>
            <w:tcW w:w="667" w:type="dxa"/>
            <w:tcBorders>
              <w:top w:val="single" w:sz="4" w:space="0" w:color="auto"/>
              <w:left w:val="single" w:sz="4" w:space="0" w:color="auto"/>
              <w:bottom w:val="single" w:sz="4" w:space="0" w:color="auto"/>
            </w:tcBorders>
            <w:shd w:val="clear" w:color="auto" w:fill="FFFFFF"/>
          </w:tcPr>
          <w:p w:rsidR="004942B8" w:rsidRPr="00A12E65" w:rsidRDefault="004942B8" w:rsidP="004942B8">
            <w:pPr>
              <w:framePr w:w="9869" w:wrap="notBeside" w:vAnchor="text" w:hAnchor="text" w:xAlign="center" w:y="1"/>
              <w:ind w:firstLine="567"/>
              <w:rPr>
                <w:rFonts w:ascii="Times New Roman" w:hAnsi="Times New Roman" w:cs="Times New Roman"/>
                <w:sz w:val="20"/>
                <w:szCs w:val="20"/>
              </w:rPr>
            </w:pPr>
          </w:p>
        </w:tc>
        <w:tc>
          <w:tcPr>
            <w:tcW w:w="734" w:type="dxa"/>
            <w:tcBorders>
              <w:top w:val="single" w:sz="4" w:space="0" w:color="auto"/>
              <w:left w:val="single" w:sz="4" w:space="0" w:color="auto"/>
              <w:bottom w:val="single" w:sz="4" w:space="0" w:color="auto"/>
            </w:tcBorders>
            <w:shd w:val="clear" w:color="auto" w:fill="FFFFFF"/>
          </w:tcPr>
          <w:p w:rsidR="004942B8" w:rsidRPr="00A12E65" w:rsidRDefault="004942B8" w:rsidP="004942B8">
            <w:pPr>
              <w:framePr w:w="9869" w:wrap="notBeside" w:vAnchor="text" w:hAnchor="text" w:xAlign="center" w:y="1"/>
              <w:ind w:firstLine="567"/>
              <w:rPr>
                <w:rFonts w:ascii="Times New Roman" w:hAnsi="Times New Roman" w:cs="Times New Roman"/>
                <w:sz w:val="20"/>
                <w:szCs w:val="20"/>
              </w:rPr>
            </w:pPr>
          </w:p>
        </w:tc>
        <w:tc>
          <w:tcPr>
            <w:tcW w:w="758" w:type="dxa"/>
            <w:tcBorders>
              <w:top w:val="single" w:sz="4" w:space="0" w:color="auto"/>
              <w:left w:val="single" w:sz="4" w:space="0" w:color="auto"/>
              <w:bottom w:val="single" w:sz="4" w:space="0" w:color="auto"/>
            </w:tcBorders>
            <w:shd w:val="clear" w:color="auto" w:fill="FFFFFF"/>
          </w:tcPr>
          <w:p w:rsidR="004942B8" w:rsidRPr="00A12E65" w:rsidRDefault="004942B8" w:rsidP="004942B8">
            <w:pPr>
              <w:framePr w:w="9869" w:wrap="notBeside" w:vAnchor="text" w:hAnchor="text" w:xAlign="center" w:y="1"/>
              <w:ind w:firstLine="567"/>
              <w:rPr>
                <w:rFonts w:ascii="Times New Roman" w:hAnsi="Times New Roman" w:cs="Times New Roman"/>
                <w:sz w:val="20"/>
                <w:szCs w:val="20"/>
              </w:rPr>
            </w:pPr>
          </w:p>
        </w:tc>
        <w:tc>
          <w:tcPr>
            <w:tcW w:w="758" w:type="dxa"/>
            <w:tcBorders>
              <w:top w:val="single" w:sz="4" w:space="0" w:color="auto"/>
              <w:left w:val="single" w:sz="4" w:space="0" w:color="auto"/>
              <w:bottom w:val="single" w:sz="4" w:space="0" w:color="auto"/>
            </w:tcBorders>
            <w:shd w:val="clear" w:color="auto" w:fill="FFFFFF"/>
          </w:tcPr>
          <w:p w:rsidR="004942B8" w:rsidRPr="00A12E65" w:rsidRDefault="004942B8" w:rsidP="004942B8">
            <w:pPr>
              <w:framePr w:w="9869" w:wrap="notBeside" w:vAnchor="text" w:hAnchor="text" w:xAlign="center" w:y="1"/>
              <w:ind w:firstLine="567"/>
              <w:rPr>
                <w:rFonts w:ascii="Times New Roman" w:hAnsi="Times New Roman" w:cs="Times New Roman"/>
                <w:sz w:val="20"/>
                <w:szCs w:val="20"/>
              </w:rPr>
            </w:pPr>
          </w:p>
        </w:tc>
        <w:tc>
          <w:tcPr>
            <w:tcW w:w="763" w:type="dxa"/>
            <w:tcBorders>
              <w:top w:val="single" w:sz="4" w:space="0" w:color="auto"/>
              <w:left w:val="single" w:sz="4" w:space="0" w:color="auto"/>
              <w:bottom w:val="single" w:sz="4" w:space="0" w:color="auto"/>
            </w:tcBorders>
            <w:shd w:val="clear" w:color="auto" w:fill="FFFFFF"/>
          </w:tcPr>
          <w:p w:rsidR="004942B8" w:rsidRPr="00A12E65" w:rsidRDefault="004942B8" w:rsidP="004942B8">
            <w:pPr>
              <w:framePr w:w="9869" w:wrap="notBeside" w:vAnchor="text" w:hAnchor="text" w:xAlign="center" w:y="1"/>
              <w:ind w:firstLine="567"/>
              <w:rPr>
                <w:rFonts w:ascii="Times New Roman" w:hAnsi="Times New Roman" w:cs="Times New Roman"/>
                <w:sz w:val="20"/>
                <w:szCs w:val="20"/>
              </w:rPr>
            </w:pP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4942B8" w:rsidRPr="00A12E65" w:rsidRDefault="004942B8" w:rsidP="004942B8">
            <w:pPr>
              <w:framePr w:w="9869" w:wrap="notBeside" w:vAnchor="text" w:hAnchor="text" w:xAlign="center" w:y="1"/>
              <w:ind w:firstLine="567"/>
              <w:rPr>
                <w:rFonts w:ascii="Times New Roman" w:hAnsi="Times New Roman" w:cs="Times New Roman"/>
                <w:sz w:val="20"/>
                <w:szCs w:val="20"/>
              </w:rPr>
            </w:pPr>
          </w:p>
        </w:tc>
      </w:tr>
    </w:tbl>
    <w:p w:rsidR="004942B8" w:rsidRPr="00A12E65" w:rsidRDefault="004942B8" w:rsidP="004942B8">
      <w:pPr>
        <w:ind w:firstLine="567"/>
        <w:rPr>
          <w:rFonts w:ascii="Times New Roman" w:hAnsi="Times New Roman" w:cs="Times New Roman"/>
          <w:sz w:val="24"/>
          <w:szCs w:val="24"/>
        </w:rPr>
      </w:pPr>
    </w:p>
    <w:p w:rsidR="004942B8" w:rsidRPr="00A12E65" w:rsidRDefault="00A12E65" w:rsidP="00A12E65">
      <w:pPr>
        <w:pStyle w:val="3"/>
        <w:shd w:val="clear" w:color="auto" w:fill="auto"/>
        <w:tabs>
          <w:tab w:val="left" w:leader="underscore" w:pos="9101"/>
          <w:tab w:val="left" w:leader="underscore" w:pos="9768"/>
        </w:tabs>
        <w:spacing w:before="240" w:line="322" w:lineRule="exact"/>
        <w:ind w:firstLine="567"/>
        <w:jc w:val="both"/>
        <w:rPr>
          <w:sz w:val="24"/>
          <w:szCs w:val="24"/>
        </w:rPr>
      </w:pPr>
      <w:r w:rsidRPr="00A12E65">
        <w:rPr>
          <w:color w:val="000000"/>
          <w:sz w:val="24"/>
          <w:szCs w:val="24"/>
        </w:rPr>
        <w:t xml:space="preserve">2. </w:t>
      </w:r>
      <w:r w:rsidR="004942B8" w:rsidRPr="00A12E65">
        <w:rPr>
          <w:color w:val="000000"/>
          <w:sz w:val="24"/>
          <w:szCs w:val="24"/>
        </w:rPr>
        <w:t>Цена на природный га</w:t>
      </w:r>
      <w:r w:rsidRPr="00A12E65">
        <w:rPr>
          <w:color w:val="000000"/>
          <w:sz w:val="24"/>
          <w:szCs w:val="24"/>
        </w:rPr>
        <w:t>з и услуги по транспортировке с ____________</w:t>
      </w:r>
      <w:r w:rsidR="004942B8" w:rsidRPr="00A12E65">
        <w:rPr>
          <w:color w:val="000000"/>
          <w:sz w:val="24"/>
          <w:szCs w:val="24"/>
        </w:rPr>
        <w:t>20</w:t>
      </w:r>
      <w:r w:rsidRPr="00A12E65">
        <w:rPr>
          <w:color w:val="000000"/>
          <w:sz w:val="24"/>
          <w:szCs w:val="24"/>
        </w:rPr>
        <w:t>__</w:t>
      </w:r>
      <w:r w:rsidR="00922C3E" w:rsidRPr="00A12E65">
        <w:rPr>
          <w:color w:val="000000"/>
          <w:sz w:val="24"/>
          <w:szCs w:val="24"/>
        </w:rPr>
        <w:t xml:space="preserve"> </w:t>
      </w:r>
      <w:r w:rsidRPr="00A12E65">
        <w:rPr>
          <w:color w:val="000000"/>
          <w:sz w:val="24"/>
          <w:szCs w:val="24"/>
        </w:rPr>
        <w:t>года по ________________________</w:t>
      </w:r>
      <w:r w:rsidR="004942B8" w:rsidRPr="00A12E65">
        <w:rPr>
          <w:color w:val="000000"/>
          <w:sz w:val="24"/>
          <w:szCs w:val="24"/>
        </w:rPr>
        <w:t>20</w:t>
      </w:r>
      <w:r w:rsidRPr="00A12E65">
        <w:rPr>
          <w:color w:val="000000"/>
          <w:sz w:val="24"/>
          <w:szCs w:val="24"/>
        </w:rPr>
        <w:t>___</w:t>
      </w:r>
      <w:r w:rsidR="004942B8" w:rsidRPr="00A12E65">
        <w:rPr>
          <w:color w:val="000000"/>
          <w:sz w:val="24"/>
          <w:szCs w:val="24"/>
        </w:rPr>
        <w:t>года составляет</w:t>
      </w:r>
      <w:r w:rsidRPr="00A12E65">
        <w:rPr>
          <w:color w:val="000000"/>
          <w:sz w:val="24"/>
          <w:szCs w:val="24"/>
        </w:rPr>
        <w:t xml:space="preserve"> _________ (_______) </w:t>
      </w:r>
      <w:r w:rsidR="004942B8" w:rsidRPr="00A12E65">
        <w:rPr>
          <w:color w:val="000000"/>
          <w:sz w:val="24"/>
          <w:szCs w:val="24"/>
        </w:rPr>
        <w:t>рублей Приднестровской</w:t>
      </w:r>
      <w:r w:rsidRPr="00A12E65">
        <w:rPr>
          <w:color w:val="000000"/>
          <w:sz w:val="24"/>
          <w:szCs w:val="24"/>
        </w:rPr>
        <w:t xml:space="preserve"> </w:t>
      </w:r>
      <w:r w:rsidR="004942B8" w:rsidRPr="00A12E65">
        <w:rPr>
          <w:color w:val="000000"/>
          <w:sz w:val="24"/>
          <w:szCs w:val="24"/>
        </w:rPr>
        <w:t>Молдавской Республики за 1000 м</w:t>
      </w:r>
      <w:r w:rsidR="004942B8" w:rsidRPr="00A12E65">
        <w:rPr>
          <w:color w:val="000000"/>
          <w:sz w:val="24"/>
          <w:szCs w:val="24"/>
          <w:vertAlign w:val="superscript"/>
        </w:rPr>
        <w:t>3</w:t>
      </w:r>
      <w:r w:rsidR="004942B8" w:rsidRPr="00A12E65">
        <w:rPr>
          <w:color w:val="000000"/>
          <w:sz w:val="24"/>
          <w:szCs w:val="24"/>
        </w:rPr>
        <w:t>, в том числе:</w:t>
      </w:r>
    </w:p>
    <w:p w:rsidR="004942B8" w:rsidRPr="00A12E65" w:rsidRDefault="002A2B9E" w:rsidP="002A2B9E">
      <w:pPr>
        <w:pStyle w:val="3"/>
        <w:shd w:val="clear" w:color="auto" w:fill="auto"/>
        <w:tabs>
          <w:tab w:val="left" w:pos="1420"/>
          <w:tab w:val="left" w:leader="underscore" w:pos="6460"/>
        </w:tabs>
        <w:spacing w:line="322" w:lineRule="exact"/>
        <w:ind w:right="120" w:firstLine="567"/>
        <w:jc w:val="both"/>
        <w:rPr>
          <w:sz w:val="24"/>
          <w:szCs w:val="24"/>
        </w:rPr>
      </w:pPr>
      <w:r>
        <w:rPr>
          <w:color w:val="000000"/>
          <w:sz w:val="24"/>
          <w:szCs w:val="24"/>
        </w:rPr>
        <w:t xml:space="preserve">2.1. </w:t>
      </w:r>
      <w:r w:rsidR="004942B8" w:rsidRPr="00A12E65">
        <w:rPr>
          <w:color w:val="000000"/>
          <w:sz w:val="24"/>
          <w:szCs w:val="24"/>
        </w:rPr>
        <w:t>За оказанные услуги по транспортировке 1000 куб. м газа по магистральным газопроводам -</w:t>
      </w:r>
      <w:r w:rsidR="004942B8" w:rsidRPr="00A12E65">
        <w:rPr>
          <w:color w:val="000000"/>
          <w:sz w:val="24"/>
          <w:szCs w:val="24"/>
        </w:rPr>
        <w:tab/>
        <w:t>рублей;</w:t>
      </w:r>
    </w:p>
    <w:p w:rsidR="004942B8" w:rsidRPr="00A12E65" w:rsidRDefault="002A2B9E" w:rsidP="002A2B9E">
      <w:pPr>
        <w:pStyle w:val="3"/>
        <w:shd w:val="clear" w:color="auto" w:fill="auto"/>
        <w:tabs>
          <w:tab w:val="left" w:pos="1425"/>
          <w:tab w:val="left" w:leader="underscore" w:pos="6993"/>
        </w:tabs>
        <w:spacing w:line="322" w:lineRule="exact"/>
        <w:ind w:right="120" w:firstLine="567"/>
        <w:jc w:val="both"/>
        <w:rPr>
          <w:sz w:val="24"/>
          <w:szCs w:val="24"/>
        </w:rPr>
      </w:pPr>
      <w:r>
        <w:rPr>
          <w:color w:val="000000"/>
          <w:sz w:val="24"/>
          <w:szCs w:val="24"/>
        </w:rPr>
        <w:t xml:space="preserve">2.2. </w:t>
      </w:r>
      <w:r w:rsidR="004942B8" w:rsidRPr="00A12E65">
        <w:rPr>
          <w:color w:val="000000"/>
          <w:sz w:val="24"/>
          <w:szCs w:val="24"/>
        </w:rPr>
        <w:t>За оказанные услуги по транспортировке 1000 куб. м газа по распределительным газопроводам -</w:t>
      </w:r>
      <w:r w:rsidR="004942B8" w:rsidRPr="00A12E65">
        <w:rPr>
          <w:color w:val="000000"/>
          <w:sz w:val="24"/>
          <w:szCs w:val="24"/>
        </w:rPr>
        <w:tab/>
        <w:t>рублей;</w:t>
      </w:r>
    </w:p>
    <w:p w:rsidR="004942B8" w:rsidRPr="00A12E65" w:rsidRDefault="002A2B9E" w:rsidP="002A2B9E">
      <w:pPr>
        <w:pStyle w:val="3"/>
        <w:shd w:val="clear" w:color="auto" w:fill="auto"/>
        <w:tabs>
          <w:tab w:val="left" w:leader="underscore" w:pos="6533"/>
        </w:tabs>
        <w:spacing w:after="300" w:line="322" w:lineRule="exact"/>
        <w:ind w:firstLine="567"/>
        <w:jc w:val="both"/>
        <w:rPr>
          <w:sz w:val="24"/>
          <w:szCs w:val="24"/>
        </w:rPr>
      </w:pPr>
      <w:r>
        <w:rPr>
          <w:color w:val="000000"/>
          <w:sz w:val="24"/>
          <w:szCs w:val="24"/>
        </w:rPr>
        <w:t xml:space="preserve">2.3. </w:t>
      </w:r>
      <w:r w:rsidR="004942B8" w:rsidRPr="00A12E65">
        <w:rPr>
          <w:color w:val="000000"/>
          <w:sz w:val="24"/>
          <w:szCs w:val="24"/>
        </w:rPr>
        <w:t>За природный газ в размере</w:t>
      </w:r>
      <w:r w:rsidR="004942B8" w:rsidRPr="00A12E65">
        <w:rPr>
          <w:color w:val="000000"/>
          <w:sz w:val="24"/>
          <w:szCs w:val="24"/>
        </w:rPr>
        <w:tab/>
        <w:t>рублей за 1000 куб. м.</w:t>
      </w:r>
    </w:p>
    <w:p w:rsidR="002A2B9E" w:rsidRPr="002A2B9E" w:rsidRDefault="004942B8" w:rsidP="004942B8">
      <w:pPr>
        <w:pStyle w:val="3"/>
        <w:numPr>
          <w:ilvl w:val="0"/>
          <w:numId w:val="4"/>
        </w:numPr>
        <w:shd w:val="clear" w:color="auto" w:fill="auto"/>
        <w:spacing w:after="273" w:line="283" w:lineRule="exact"/>
        <w:ind w:left="0" w:right="20" w:firstLine="567"/>
        <w:jc w:val="center"/>
        <w:rPr>
          <w:sz w:val="24"/>
          <w:szCs w:val="24"/>
        </w:rPr>
      </w:pPr>
      <w:r w:rsidRPr="002A2B9E">
        <w:rPr>
          <w:color w:val="000000"/>
          <w:sz w:val="24"/>
          <w:szCs w:val="24"/>
        </w:rPr>
        <w:t>Газ считается поставленным Потребителю в момент пересечения границы раздела между Поставщиком и Потребителем, которой является</w:t>
      </w:r>
      <w:r w:rsidR="002A2B9E">
        <w:rPr>
          <w:color w:val="000000"/>
          <w:sz w:val="24"/>
          <w:szCs w:val="24"/>
        </w:rPr>
        <w:t xml:space="preserve">_____________ </w:t>
      </w:r>
    </w:p>
    <w:p w:rsidR="004942B8" w:rsidRPr="002A2B9E" w:rsidRDefault="002A2B9E" w:rsidP="002A2B9E">
      <w:pPr>
        <w:pStyle w:val="3"/>
        <w:shd w:val="clear" w:color="auto" w:fill="auto"/>
        <w:spacing w:after="273" w:line="283" w:lineRule="exact"/>
        <w:ind w:left="567" w:right="20" w:firstLine="0"/>
        <w:rPr>
          <w:sz w:val="24"/>
          <w:szCs w:val="24"/>
        </w:rPr>
      </w:pPr>
      <w:r>
        <w:rPr>
          <w:color w:val="000000"/>
          <w:sz w:val="24"/>
          <w:szCs w:val="24"/>
        </w:rPr>
        <w:t>________________________________________________________________________</w:t>
      </w:r>
      <w:r w:rsidR="004942B8" w:rsidRPr="002A2B9E">
        <w:rPr>
          <w:color w:val="000000"/>
          <w:sz w:val="24"/>
          <w:szCs w:val="24"/>
        </w:rPr>
        <w:t>(указание привязки границы раздела или ссылка на документ, где определяется граница раздела)</w:t>
      </w:r>
    </w:p>
    <w:p w:rsidR="004942B8" w:rsidRPr="00A12E65" w:rsidRDefault="004942B8" w:rsidP="00A12E65">
      <w:pPr>
        <w:pStyle w:val="3"/>
        <w:numPr>
          <w:ilvl w:val="0"/>
          <w:numId w:val="4"/>
        </w:numPr>
        <w:shd w:val="clear" w:color="auto" w:fill="auto"/>
        <w:tabs>
          <w:tab w:val="left" w:pos="1223"/>
        </w:tabs>
        <w:spacing w:after="237" w:line="317" w:lineRule="exact"/>
        <w:ind w:right="120"/>
        <w:jc w:val="both"/>
        <w:rPr>
          <w:sz w:val="24"/>
          <w:szCs w:val="24"/>
        </w:rPr>
      </w:pPr>
      <w:r w:rsidRPr="00A12E65">
        <w:rPr>
          <w:color w:val="000000"/>
          <w:sz w:val="24"/>
          <w:szCs w:val="24"/>
        </w:rPr>
        <w:t>Давление поставляемого газа, поддерживаемое в пунктах сдачи-приемки газа: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2976"/>
        <w:gridCol w:w="3595"/>
        <w:gridCol w:w="2472"/>
      </w:tblGrid>
      <w:tr w:rsidR="004942B8" w:rsidRPr="00A12E65" w:rsidTr="00495B0D">
        <w:trPr>
          <w:trHeight w:hRule="exact" w:val="811"/>
          <w:jc w:val="center"/>
        </w:trPr>
        <w:tc>
          <w:tcPr>
            <w:tcW w:w="826" w:type="dxa"/>
            <w:tcBorders>
              <w:top w:val="single" w:sz="4" w:space="0" w:color="auto"/>
              <w:left w:val="single" w:sz="4" w:space="0" w:color="auto"/>
            </w:tcBorders>
            <w:shd w:val="clear" w:color="auto" w:fill="FFFFFF"/>
          </w:tcPr>
          <w:p w:rsidR="004942B8" w:rsidRPr="00A12E65" w:rsidRDefault="004942B8" w:rsidP="002A2B9E">
            <w:pPr>
              <w:pStyle w:val="3"/>
              <w:framePr w:w="9869" w:wrap="notBeside" w:vAnchor="text" w:hAnchor="text" w:xAlign="center" w:y="1"/>
              <w:shd w:val="clear" w:color="auto" w:fill="auto"/>
              <w:spacing w:after="60" w:line="260" w:lineRule="exact"/>
              <w:ind w:firstLine="274"/>
              <w:rPr>
                <w:sz w:val="24"/>
                <w:szCs w:val="24"/>
              </w:rPr>
            </w:pPr>
            <w:r w:rsidRPr="00A12E65">
              <w:rPr>
                <w:rStyle w:val="2"/>
                <w:sz w:val="24"/>
                <w:szCs w:val="24"/>
              </w:rPr>
              <w:t>№</w:t>
            </w:r>
          </w:p>
          <w:p w:rsidR="004942B8" w:rsidRPr="00A12E65" w:rsidRDefault="004942B8" w:rsidP="002A2B9E">
            <w:pPr>
              <w:pStyle w:val="3"/>
              <w:framePr w:w="9869" w:wrap="notBeside" w:vAnchor="text" w:hAnchor="text" w:xAlign="center" w:y="1"/>
              <w:shd w:val="clear" w:color="auto" w:fill="auto"/>
              <w:spacing w:before="60" w:line="260" w:lineRule="exact"/>
              <w:ind w:firstLine="274"/>
              <w:rPr>
                <w:sz w:val="24"/>
                <w:szCs w:val="24"/>
              </w:rPr>
            </w:pPr>
            <w:r w:rsidRPr="00A12E65">
              <w:rPr>
                <w:rStyle w:val="2"/>
                <w:sz w:val="24"/>
                <w:szCs w:val="24"/>
              </w:rPr>
              <w:t>п/п</w:t>
            </w:r>
          </w:p>
        </w:tc>
        <w:tc>
          <w:tcPr>
            <w:tcW w:w="2976" w:type="dxa"/>
            <w:tcBorders>
              <w:top w:val="single" w:sz="4" w:space="0" w:color="auto"/>
              <w:left w:val="single" w:sz="4" w:space="0" w:color="auto"/>
            </w:tcBorders>
            <w:shd w:val="clear" w:color="auto" w:fill="FFFFFF"/>
          </w:tcPr>
          <w:p w:rsidR="004942B8" w:rsidRPr="00A12E65" w:rsidRDefault="004942B8" w:rsidP="004942B8">
            <w:pPr>
              <w:pStyle w:val="3"/>
              <w:framePr w:w="9869" w:wrap="notBeside" w:vAnchor="text" w:hAnchor="text" w:xAlign="center" w:y="1"/>
              <w:shd w:val="clear" w:color="auto" w:fill="auto"/>
              <w:spacing w:line="269" w:lineRule="exact"/>
              <w:ind w:firstLine="567"/>
              <w:jc w:val="center"/>
              <w:rPr>
                <w:sz w:val="24"/>
                <w:szCs w:val="24"/>
              </w:rPr>
            </w:pPr>
            <w:r w:rsidRPr="00A12E65">
              <w:rPr>
                <w:rStyle w:val="2"/>
                <w:sz w:val="24"/>
                <w:szCs w:val="24"/>
              </w:rPr>
              <w:t>Наименование пункта сдачи приемки газа</w:t>
            </w:r>
          </w:p>
        </w:tc>
        <w:tc>
          <w:tcPr>
            <w:tcW w:w="3595" w:type="dxa"/>
            <w:tcBorders>
              <w:top w:val="single" w:sz="4" w:space="0" w:color="auto"/>
              <w:left w:val="single" w:sz="4" w:space="0" w:color="auto"/>
            </w:tcBorders>
            <w:shd w:val="clear" w:color="auto" w:fill="FFFFFF"/>
          </w:tcPr>
          <w:p w:rsidR="004942B8" w:rsidRPr="00A12E65" w:rsidRDefault="004942B8" w:rsidP="004942B8">
            <w:pPr>
              <w:pStyle w:val="3"/>
              <w:framePr w:w="9869" w:wrap="notBeside" w:vAnchor="text" w:hAnchor="text" w:xAlign="center" w:y="1"/>
              <w:shd w:val="clear" w:color="auto" w:fill="auto"/>
              <w:spacing w:line="269" w:lineRule="exact"/>
              <w:ind w:firstLine="567"/>
              <w:rPr>
                <w:sz w:val="24"/>
                <w:szCs w:val="24"/>
              </w:rPr>
            </w:pPr>
            <w:r w:rsidRPr="00A12E65">
              <w:rPr>
                <w:rStyle w:val="2"/>
                <w:sz w:val="24"/>
                <w:szCs w:val="24"/>
              </w:rPr>
              <w:t>Поддерживаемое избыточное давление Р (±10%), (кгс/см</w:t>
            </w:r>
            <w:r w:rsidRPr="00A12E65">
              <w:rPr>
                <w:rStyle w:val="2"/>
                <w:sz w:val="24"/>
                <w:szCs w:val="24"/>
                <w:vertAlign w:val="superscript"/>
              </w:rPr>
              <w:t>2</w:t>
            </w:r>
            <w:r w:rsidRPr="00A12E65">
              <w:rPr>
                <w:rStyle w:val="2"/>
                <w:sz w:val="24"/>
                <w:szCs w:val="24"/>
              </w:rPr>
              <w:t>)</w:t>
            </w:r>
          </w:p>
        </w:tc>
        <w:tc>
          <w:tcPr>
            <w:tcW w:w="2472" w:type="dxa"/>
            <w:tcBorders>
              <w:top w:val="single" w:sz="4" w:space="0" w:color="auto"/>
              <w:left w:val="single" w:sz="4" w:space="0" w:color="auto"/>
              <w:right w:val="single" w:sz="4" w:space="0" w:color="auto"/>
            </w:tcBorders>
            <w:shd w:val="clear" w:color="auto" w:fill="FFFFFF"/>
          </w:tcPr>
          <w:p w:rsidR="004942B8" w:rsidRPr="00A12E65" w:rsidRDefault="004942B8" w:rsidP="004942B8">
            <w:pPr>
              <w:pStyle w:val="3"/>
              <w:framePr w:w="9869" w:wrap="notBeside" w:vAnchor="text" w:hAnchor="text" w:xAlign="center" w:y="1"/>
              <w:shd w:val="clear" w:color="auto" w:fill="auto"/>
              <w:spacing w:line="260" w:lineRule="exact"/>
              <w:ind w:firstLine="567"/>
              <w:jc w:val="center"/>
              <w:rPr>
                <w:sz w:val="24"/>
                <w:szCs w:val="24"/>
              </w:rPr>
            </w:pPr>
            <w:r w:rsidRPr="00A12E65">
              <w:rPr>
                <w:rStyle w:val="2"/>
                <w:sz w:val="24"/>
                <w:szCs w:val="24"/>
              </w:rPr>
              <w:t>Примечание</w:t>
            </w:r>
          </w:p>
        </w:tc>
      </w:tr>
      <w:tr w:rsidR="004942B8" w:rsidRPr="00A12E65" w:rsidTr="00495B0D">
        <w:trPr>
          <w:trHeight w:hRule="exact" w:val="259"/>
          <w:jc w:val="center"/>
        </w:trPr>
        <w:tc>
          <w:tcPr>
            <w:tcW w:w="826" w:type="dxa"/>
            <w:tcBorders>
              <w:top w:val="single" w:sz="4" w:space="0" w:color="auto"/>
              <w:left w:val="single" w:sz="4" w:space="0" w:color="auto"/>
            </w:tcBorders>
            <w:shd w:val="clear" w:color="auto" w:fill="FFFFFF"/>
          </w:tcPr>
          <w:p w:rsidR="004942B8" w:rsidRPr="00A12E65" w:rsidRDefault="004942B8" w:rsidP="004942B8">
            <w:pPr>
              <w:pStyle w:val="3"/>
              <w:framePr w:w="9869" w:wrap="notBeside" w:vAnchor="text" w:hAnchor="text" w:xAlign="center" w:y="1"/>
              <w:shd w:val="clear" w:color="auto" w:fill="auto"/>
              <w:spacing w:line="260" w:lineRule="exact"/>
              <w:ind w:firstLine="567"/>
              <w:rPr>
                <w:sz w:val="24"/>
                <w:szCs w:val="24"/>
              </w:rPr>
            </w:pPr>
            <w:r w:rsidRPr="00A12E65">
              <w:rPr>
                <w:rStyle w:val="2"/>
                <w:sz w:val="24"/>
                <w:szCs w:val="24"/>
              </w:rPr>
              <w:t>1.</w:t>
            </w:r>
          </w:p>
        </w:tc>
        <w:tc>
          <w:tcPr>
            <w:tcW w:w="2976" w:type="dxa"/>
            <w:tcBorders>
              <w:top w:val="single" w:sz="4" w:space="0" w:color="auto"/>
              <w:left w:val="single" w:sz="4" w:space="0" w:color="auto"/>
            </w:tcBorders>
            <w:shd w:val="clear" w:color="auto" w:fill="FFFFFF"/>
          </w:tcPr>
          <w:p w:rsidR="004942B8" w:rsidRPr="00A12E65" w:rsidRDefault="004942B8" w:rsidP="004942B8">
            <w:pPr>
              <w:framePr w:w="9869" w:wrap="notBeside" w:vAnchor="text" w:hAnchor="text" w:xAlign="center" w:y="1"/>
              <w:ind w:firstLine="567"/>
              <w:rPr>
                <w:rFonts w:ascii="Times New Roman" w:hAnsi="Times New Roman" w:cs="Times New Roman"/>
                <w:sz w:val="24"/>
                <w:szCs w:val="24"/>
              </w:rPr>
            </w:pPr>
          </w:p>
        </w:tc>
        <w:tc>
          <w:tcPr>
            <w:tcW w:w="3595" w:type="dxa"/>
            <w:tcBorders>
              <w:top w:val="single" w:sz="4" w:space="0" w:color="auto"/>
              <w:left w:val="single" w:sz="4" w:space="0" w:color="auto"/>
            </w:tcBorders>
            <w:shd w:val="clear" w:color="auto" w:fill="FFFFFF"/>
          </w:tcPr>
          <w:p w:rsidR="004942B8" w:rsidRPr="00A12E65" w:rsidRDefault="004942B8" w:rsidP="004942B8">
            <w:pPr>
              <w:framePr w:w="9869" w:wrap="notBeside" w:vAnchor="text" w:hAnchor="text" w:xAlign="center" w:y="1"/>
              <w:ind w:firstLine="567"/>
              <w:rPr>
                <w:rFonts w:ascii="Times New Roman" w:hAnsi="Times New Roman" w:cs="Times New Roman"/>
                <w:sz w:val="24"/>
                <w:szCs w:val="24"/>
              </w:rPr>
            </w:pPr>
          </w:p>
        </w:tc>
        <w:tc>
          <w:tcPr>
            <w:tcW w:w="2472" w:type="dxa"/>
            <w:tcBorders>
              <w:top w:val="single" w:sz="4" w:space="0" w:color="auto"/>
              <w:left w:val="single" w:sz="4" w:space="0" w:color="auto"/>
              <w:right w:val="single" w:sz="4" w:space="0" w:color="auto"/>
            </w:tcBorders>
            <w:shd w:val="clear" w:color="auto" w:fill="FFFFFF"/>
          </w:tcPr>
          <w:p w:rsidR="004942B8" w:rsidRPr="00A12E65" w:rsidRDefault="004942B8" w:rsidP="004942B8">
            <w:pPr>
              <w:framePr w:w="9869" w:wrap="notBeside" w:vAnchor="text" w:hAnchor="text" w:xAlign="center" w:y="1"/>
              <w:ind w:firstLine="567"/>
              <w:rPr>
                <w:rFonts w:ascii="Times New Roman" w:hAnsi="Times New Roman" w:cs="Times New Roman"/>
                <w:sz w:val="24"/>
                <w:szCs w:val="24"/>
              </w:rPr>
            </w:pPr>
          </w:p>
        </w:tc>
      </w:tr>
      <w:tr w:rsidR="004942B8" w:rsidRPr="00A12E65" w:rsidTr="00495B0D">
        <w:trPr>
          <w:trHeight w:hRule="exact" w:val="264"/>
          <w:jc w:val="center"/>
        </w:trPr>
        <w:tc>
          <w:tcPr>
            <w:tcW w:w="826" w:type="dxa"/>
            <w:tcBorders>
              <w:top w:val="single" w:sz="4" w:space="0" w:color="auto"/>
              <w:left w:val="single" w:sz="4" w:space="0" w:color="auto"/>
            </w:tcBorders>
            <w:shd w:val="clear" w:color="auto" w:fill="FFFFFF"/>
          </w:tcPr>
          <w:p w:rsidR="004942B8" w:rsidRPr="00A12E65" w:rsidRDefault="004942B8" w:rsidP="004942B8">
            <w:pPr>
              <w:pStyle w:val="3"/>
              <w:framePr w:w="9869" w:wrap="notBeside" w:vAnchor="text" w:hAnchor="text" w:xAlign="center" w:y="1"/>
              <w:shd w:val="clear" w:color="auto" w:fill="auto"/>
              <w:spacing w:line="260" w:lineRule="exact"/>
              <w:ind w:firstLine="567"/>
              <w:rPr>
                <w:sz w:val="24"/>
                <w:szCs w:val="24"/>
              </w:rPr>
            </w:pPr>
            <w:r w:rsidRPr="00A12E65">
              <w:rPr>
                <w:rStyle w:val="2"/>
                <w:sz w:val="24"/>
                <w:szCs w:val="24"/>
              </w:rPr>
              <w:t>2.</w:t>
            </w:r>
          </w:p>
        </w:tc>
        <w:tc>
          <w:tcPr>
            <w:tcW w:w="2976" w:type="dxa"/>
            <w:tcBorders>
              <w:top w:val="single" w:sz="4" w:space="0" w:color="auto"/>
              <w:left w:val="single" w:sz="4" w:space="0" w:color="auto"/>
            </w:tcBorders>
            <w:shd w:val="clear" w:color="auto" w:fill="FFFFFF"/>
          </w:tcPr>
          <w:p w:rsidR="004942B8" w:rsidRPr="00A12E65" w:rsidRDefault="004942B8" w:rsidP="004942B8">
            <w:pPr>
              <w:framePr w:w="9869" w:wrap="notBeside" w:vAnchor="text" w:hAnchor="text" w:xAlign="center" w:y="1"/>
              <w:ind w:firstLine="567"/>
              <w:rPr>
                <w:rFonts w:ascii="Times New Roman" w:hAnsi="Times New Roman" w:cs="Times New Roman"/>
                <w:sz w:val="24"/>
                <w:szCs w:val="24"/>
              </w:rPr>
            </w:pPr>
          </w:p>
        </w:tc>
        <w:tc>
          <w:tcPr>
            <w:tcW w:w="3595" w:type="dxa"/>
            <w:tcBorders>
              <w:top w:val="single" w:sz="4" w:space="0" w:color="auto"/>
              <w:left w:val="single" w:sz="4" w:space="0" w:color="auto"/>
            </w:tcBorders>
            <w:shd w:val="clear" w:color="auto" w:fill="FFFFFF"/>
          </w:tcPr>
          <w:p w:rsidR="004942B8" w:rsidRPr="00A12E65" w:rsidRDefault="004942B8" w:rsidP="004942B8">
            <w:pPr>
              <w:framePr w:w="9869" w:wrap="notBeside" w:vAnchor="text" w:hAnchor="text" w:xAlign="center" w:y="1"/>
              <w:ind w:firstLine="567"/>
              <w:rPr>
                <w:rFonts w:ascii="Times New Roman" w:hAnsi="Times New Roman" w:cs="Times New Roman"/>
                <w:sz w:val="24"/>
                <w:szCs w:val="24"/>
              </w:rPr>
            </w:pPr>
          </w:p>
        </w:tc>
        <w:tc>
          <w:tcPr>
            <w:tcW w:w="2472" w:type="dxa"/>
            <w:tcBorders>
              <w:top w:val="single" w:sz="4" w:space="0" w:color="auto"/>
              <w:left w:val="single" w:sz="4" w:space="0" w:color="auto"/>
              <w:right w:val="single" w:sz="4" w:space="0" w:color="auto"/>
            </w:tcBorders>
            <w:shd w:val="clear" w:color="auto" w:fill="FFFFFF"/>
          </w:tcPr>
          <w:p w:rsidR="004942B8" w:rsidRPr="00A12E65" w:rsidRDefault="004942B8" w:rsidP="004942B8">
            <w:pPr>
              <w:framePr w:w="9869" w:wrap="notBeside" w:vAnchor="text" w:hAnchor="text" w:xAlign="center" w:y="1"/>
              <w:ind w:firstLine="567"/>
              <w:rPr>
                <w:rFonts w:ascii="Times New Roman" w:hAnsi="Times New Roman" w:cs="Times New Roman"/>
                <w:sz w:val="24"/>
                <w:szCs w:val="24"/>
              </w:rPr>
            </w:pPr>
          </w:p>
        </w:tc>
      </w:tr>
      <w:tr w:rsidR="004942B8" w:rsidRPr="00A12E65" w:rsidTr="00495B0D">
        <w:trPr>
          <w:trHeight w:hRule="exact" w:val="269"/>
          <w:jc w:val="center"/>
        </w:trPr>
        <w:tc>
          <w:tcPr>
            <w:tcW w:w="826" w:type="dxa"/>
            <w:tcBorders>
              <w:top w:val="single" w:sz="4" w:space="0" w:color="auto"/>
              <w:left w:val="single" w:sz="4" w:space="0" w:color="auto"/>
              <w:bottom w:val="single" w:sz="4" w:space="0" w:color="auto"/>
            </w:tcBorders>
            <w:shd w:val="clear" w:color="auto" w:fill="FFFFFF"/>
          </w:tcPr>
          <w:p w:rsidR="004942B8" w:rsidRPr="00A12E65" w:rsidRDefault="004942B8" w:rsidP="004942B8">
            <w:pPr>
              <w:framePr w:w="9869" w:wrap="notBeside" w:vAnchor="text" w:hAnchor="text" w:xAlign="center" w:y="1"/>
              <w:ind w:firstLine="567"/>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tcBorders>
            <w:shd w:val="clear" w:color="auto" w:fill="FFFFFF"/>
          </w:tcPr>
          <w:p w:rsidR="004942B8" w:rsidRPr="00A12E65" w:rsidRDefault="004942B8" w:rsidP="004942B8">
            <w:pPr>
              <w:framePr w:w="9869" w:wrap="notBeside" w:vAnchor="text" w:hAnchor="text" w:xAlign="center" w:y="1"/>
              <w:ind w:firstLine="567"/>
              <w:rPr>
                <w:rFonts w:ascii="Times New Roman" w:hAnsi="Times New Roman" w:cs="Times New Roman"/>
                <w:sz w:val="24"/>
                <w:szCs w:val="24"/>
              </w:rPr>
            </w:pPr>
          </w:p>
        </w:tc>
        <w:tc>
          <w:tcPr>
            <w:tcW w:w="3595" w:type="dxa"/>
            <w:tcBorders>
              <w:top w:val="single" w:sz="4" w:space="0" w:color="auto"/>
              <w:left w:val="single" w:sz="4" w:space="0" w:color="auto"/>
              <w:bottom w:val="single" w:sz="4" w:space="0" w:color="auto"/>
            </w:tcBorders>
            <w:shd w:val="clear" w:color="auto" w:fill="FFFFFF"/>
          </w:tcPr>
          <w:p w:rsidR="004942B8" w:rsidRPr="00A12E65" w:rsidRDefault="004942B8" w:rsidP="004942B8">
            <w:pPr>
              <w:framePr w:w="9869" w:wrap="notBeside" w:vAnchor="text" w:hAnchor="text" w:xAlign="center" w:y="1"/>
              <w:ind w:firstLine="567"/>
              <w:rPr>
                <w:rFonts w:ascii="Times New Roman" w:hAnsi="Times New Roman" w:cs="Times New Roman"/>
                <w:sz w:val="24"/>
                <w:szCs w:val="24"/>
              </w:rPr>
            </w:pPr>
          </w:p>
        </w:tc>
        <w:tc>
          <w:tcPr>
            <w:tcW w:w="2472" w:type="dxa"/>
            <w:tcBorders>
              <w:top w:val="single" w:sz="4" w:space="0" w:color="auto"/>
              <w:left w:val="single" w:sz="4" w:space="0" w:color="auto"/>
              <w:bottom w:val="single" w:sz="4" w:space="0" w:color="auto"/>
              <w:right w:val="single" w:sz="4" w:space="0" w:color="auto"/>
            </w:tcBorders>
            <w:shd w:val="clear" w:color="auto" w:fill="FFFFFF"/>
          </w:tcPr>
          <w:p w:rsidR="004942B8" w:rsidRPr="00A12E65" w:rsidRDefault="004942B8" w:rsidP="004942B8">
            <w:pPr>
              <w:framePr w:w="9869" w:wrap="notBeside" w:vAnchor="text" w:hAnchor="text" w:xAlign="center" w:y="1"/>
              <w:ind w:firstLine="567"/>
              <w:rPr>
                <w:rFonts w:ascii="Times New Roman" w:hAnsi="Times New Roman" w:cs="Times New Roman"/>
                <w:sz w:val="24"/>
                <w:szCs w:val="24"/>
              </w:rPr>
            </w:pPr>
          </w:p>
        </w:tc>
      </w:tr>
    </w:tbl>
    <w:p w:rsidR="004942B8" w:rsidRPr="00A12E65" w:rsidRDefault="004942B8" w:rsidP="004942B8">
      <w:pPr>
        <w:ind w:firstLine="567"/>
        <w:rPr>
          <w:rFonts w:ascii="Times New Roman" w:hAnsi="Times New Roman" w:cs="Times New Roman"/>
          <w:sz w:val="24"/>
          <w:szCs w:val="24"/>
        </w:rPr>
      </w:pPr>
    </w:p>
    <w:p w:rsidR="002B2ED2" w:rsidRDefault="002B2ED2" w:rsidP="002B2ED2">
      <w:pPr>
        <w:pStyle w:val="3"/>
        <w:shd w:val="clear" w:color="auto" w:fill="auto"/>
        <w:tabs>
          <w:tab w:val="left" w:pos="5659"/>
        </w:tabs>
        <w:spacing w:line="322" w:lineRule="exact"/>
        <w:ind w:firstLine="0"/>
        <w:jc w:val="both"/>
        <w:rPr>
          <w:color w:val="000000"/>
          <w:sz w:val="24"/>
          <w:szCs w:val="24"/>
        </w:rPr>
      </w:pPr>
      <w:r>
        <w:rPr>
          <w:color w:val="000000"/>
          <w:sz w:val="24"/>
          <w:szCs w:val="24"/>
        </w:rPr>
        <w:t xml:space="preserve">Потребитель                                                                        </w:t>
      </w:r>
      <w:r w:rsidRPr="00810E40">
        <w:rPr>
          <w:color w:val="000000"/>
          <w:sz w:val="24"/>
          <w:szCs w:val="24"/>
        </w:rPr>
        <w:t>Поставщик</w:t>
      </w:r>
    </w:p>
    <w:p w:rsidR="002B2ED2" w:rsidRPr="00810E40" w:rsidRDefault="002B2ED2" w:rsidP="002B2ED2">
      <w:pPr>
        <w:pStyle w:val="3"/>
        <w:shd w:val="clear" w:color="auto" w:fill="auto"/>
        <w:tabs>
          <w:tab w:val="left" w:pos="5659"/>
        </w:tabs>
        <w:spacing w:line="322" w:lineRule="exact"/>
        <w:ind w:firstLine="0"/>
        <w:jc w:val="both"/>
        <w:rPr>
          <w:sz w:val="24"/>
          <w:szCs w:val="24"/>
        </w:rPr>
      </w:pPr>
      <w:r>
        <w:rPr>
          <w:color w:val="000000"/>
          <w:sz w:val="24"/>
          <w:szCs w:val="24"/>
        </w:rPr>
        <w:t>____________________</w:t>
      </w:r>
      <w:r>
        <w:rPr>
          <w:color w:val="000000"/>
          <w:sz w:val="24"/>
          <w:szCs w:val="24"/>
        </w:rPr>
        <w:tab/>
        <w:t>___________________</w:t>
      </w:r>
    </w:p>
    <w:p w:rsidR="009D0E6F" w:rsidRPr="00A12E65" w:rsidRDefault="009D0E6F" w:rsidP="004942B8">
      <w:pPr>
        <w:pStyle w:val="3"/>
        <w:shd w:val="clear" w:color="auto" w:fill="auto"/>
        <w:tabs>
          <w:tab w:val="left" w:leader="underscore" w:pos="6026"/>
          <w:tab w:val="left" w:leader="underscore" w:pos="6986"/>
          <w:tab w:val="left" w:leader="underscore" w:pos="8460"/>
          <w:tab w:val="left" w:leader="underscore" w:pos="9089"/>
        </w:tabs>
        <w:spacing w:after="956" w:line="322" w:lineRule="exact"/>
        <w:ind w:right="380" w:firstLine="567"/>
        <w:rPr>
          <w:color w:val="000000"/>
          <w:sz w:val="24"/>
          <w:szCs w:val="24"/>
        </w:rPr>
      </w:pPr>
    </w:p>
    <w:p w:rsidR="009D0E6F" w:rsidRDefault="009D0E6F" w:rsidP="004942B8">
      <w:pPr>
        <w:pStyle w:val="3"/>
        <w:shd w:val="clear" w:color="auto" w:fill="auto"/>
        <w:tabs>
          <w:tab w:val="left" w:leader="underscore" w:pos="6026"/>
          <w:tab w:val="left" w:leader="underscore" w:pos="6986"/>
          <w:tab w:val="left" w:leader="underscore" w:pos="8460"/>
          <w:tab w:val="left" w:leader="underscore" w:pos="9089"/>
        </w:tabs>
        <w:spacing w:after="956" w:line="322" w:lineRule="exact"/>
        <w:ind w:right="380" w:firstLine="567"/>
        <w:rPr>
          <w:color w:val="000000"/>
          <w:sz w:val="24"/>
          <w:szCs w:val="24"/>
        </w:rPr>
      </w:pPr>
    </w:p>
    <w:p w:rsidR="00C0091A" w:rsidRDefault="00C0091A" w:rsidP="00C0091A">
      <w:pPr>
        <w:pStyle w:val="3"/>
        <w:shd w:val="clear" w:color="auto" w:fill="auto"/>
        <w:tabs>
          <w:tab w:val="left" w:leader="underscore" w:pos="6026"/>
          <w:tab w:val="left" w:leader="underscore" w:pos="6986"/>
          <w:tab w:val="left" w:leader="underscore" w:pos="8460"/>
          <w:tab w:val="left" w:leader="underscore" w:pos="9089"/>
        </w:tabs>
        <w:spacing w:after="956" w:line="240" w:lineRule="auto"/>
        <w:ind w:right="380" w:firstLine="567"/>
        <w:jc w:val="right"/>
        <w:rPr>
          <w:color w:val="000000"/>
          <w:sz w:val="24"/>
          <w:szCs w:val="24"/>
        </w:rPr>
      </w:pPr>
    </w:p>
    <w:p w:rsidR="00C0091A" w:rsidRDefault="00C0091A" w:rsidP="00C0091A">
      <w:pPr>
        <w:pStyle w:val="3"/>
        <w:shd w:val="clear" w:color="auto" w:fill="auto"/>
        <w:tabs>
          <w:tab w:val="left" w:leader="underscore" w:pos="6026"/>
          <w:tab w:val="left" w:leader="underscore" w:pos="6986"/>
          <w:tab w:val="left" w:leader="underscore" w:pos="8460"/>
          <w:tab w:val="left" w:leader="underscore" w:pos="9089"/>
        </w:tabs>
        <w:spacing w:line="240" w:lineRule="auto"/>
        <w:ind w:firstLine="567"/>
        <w:jc w:val="right"/>
        <w:rPr>
          <w:color w:val="000000"/>
          <w:sz w:val="24"/>
          <w:szCs w:val="24"/>
        </w:rPr>
      </w:pPr>
      <w:r>
        <w:rPr>
          <w:color w:val="000000"/>
          <w:sz w:val="24"/>
          <w:szCs w:val="24"/>
        </w:rPr>
        <w:t>П</w:t>
      </w:r>
      <w:r w:rsidR="004942B8" w:rsidRPr="00A12E65">
        <w:rPr>
          <w:color w:val="000000"/>
          <w:sz w:val="24"/>
          <w:szCs w:val="24"/>
        </w:rPr>
        <w:t xml:space="preserve">риложение № 2 </w:t>
      </w:r>
    </w:p>
    <w:p w:rsidR="00C0091A" w:rsidRDefault="004942B8" w:rsidP="00C0091A">
      <w:pPr>
        <w:pStyle w:val="3"/>
        <w:shd w:val="clear" w:color="auto" w:fill="auto"/>
        <w:tabs>
          <w:tab w:val="left" w:leader="underscore" w:pos="6026"/>
          <w:tab w:val="left" w:leader="underscore" w:pos="6986"/>
          <w:tab w:val="left" w:leader="underscore" w:pos="8460"/>
          <w:tab w:val="left" w:leader="underscore" w:pos="9089"/>
        </w:tabs>
        <w:spacing w:line="240" w:lineRule="auto"/>
        <w:ind w:firstLine="567"/>
        <w:jc w:val="right"/>
        <w:rPr>
          <w:color w:val="000000"/>
          <w:sz w:val="24"/>
          <w:szCs w:val="24"/>
        </w:rPr>
      </w:pPr>
      <w:r w:rsidRPr="00A12E65">
        <w:rPr>
          <w:color w:val="000000"/>
          <w:sz w:val="24"/>
          <w:szCs w:val="24"/>
        </w:rPr>
        <w:t xml:space="preserve">к Договору на поставку природного газа </w:t>
      </w:r>
    </w:p>
    <w:p w:rsidR="00C0091A" w:rsidRDefault="004942B8" w:rsidP="00C0091A">
      <w:pPr>
        <w:pStyle w:val="3"/>
        <w:shd w:val="clear" w:color="auto" w:fill="auto"/>
        <w:tabs>
          <w:tab w:val="left" w:leader="underscore" w:pos="6026"/>
          <w:tab w:val="left" w:leader="underscore" w:pos="6986"/>
          <w:tab w:val="left" w:leader="underscore" w:pos="8460"/>
          <w:tab w:val="left" w:leader="underscore" w:pos="9089"/>
        </w:tabs>
        <w:spacing w:line="240" w:lineRule="auto"/>
        <w:ind w:firstLine="567"/>
        <w:jc w:val="right"/>
        <w:rPr>
          <w:color w:val="000000"/>
          <w:sz w:val="24"/>
          <w:szCs w:val="24"/>
        </w:rPr>
      </w:pPr>
      <w:r w:rsidRPr="00A12E65">
        <w:rPr>
          <w:color w:val="000000"/>
          <w:sz w:val="24"/>
          <w:szCs w:val="24"/>
        </w:rPr>
        <w:t>и его</w:t>
      </w:r>
      <w:r w:rsidRPr="009D0E6F">
        <w:rPr>
          <w:color w:val="000000"/>
          <w:sz w:val="24"/>
          <w:szCs w:val="24"/>
        </w:rPr>
        <w:t xml:space="preserve"> транспортировку </w:t>
      </w:r>
    </w:p>
    <w:p w:rsidR="00C0091A" w:rsidRDefault="004942B8" w:rsidP="00C0091A">
      <w:pPr>
        <w:pStyle w:val="3"/>
        <w:shd w:val="clear" w:color="auto" w:fill="auto"/>
        <w:tabs>
          <w:tab w:val="left" w:leader="underscore" w:pos="6026"/>
          <w:tab w:val="left" w:leader="underscore" w:pos="6986"/>
          <w:tab w:val="left" w:leader="underscore" w:pos="8460"/>
          <w:tab w:val="left" w:leader="underscore" w:pos="9089"/>
        </w:tabs>
        <w:spacing w:line="240" w:lineRule="auto"/>
        <w:ind w:firstLine="567"/>
        <w:jc w:val="right"/>
        <w:rPr>
          <w:color w:val="000000"/>
          <w:sz w:val="24"/>
          <w:szCs w:val="24"/>
        </w:rPr>
      </w:pPr>
      <w:r w:rsidRPr="009D0E6F">
        <w:rPr>
          <w:color w:val="000000"/>
          <w:sz w:val="24"/>
          <w:szCs w:val="24"/>
        </w:rPr>
        <w:t xml:space="preserve">с организациями, финансируемыми </w:t>
      </w:r>
    </w:p>
    <w:p w:rsidR="00C0091A" w:rsidRDefault="004942B8" w:rsidP="00C0091A">
      <w:pPr>
        <w:pStyle w:val="3"/>
        <w:shd w:val="clear" w:color="auto" w:fill="auto"/>
        <w:tabs>
          <w:tab w:val="left" w:leader="underscore" w:pos="6026"/>
          <w:tab w:val="left" w:leader="underscore" w:pos="6986"/>
          <w:tab w:val="left" w:leader="underscore" w:pos="8460"/>
          <w:tab w:val="left" w:leader="underscore" w:pos="9089"/>
        </w:tabs>
        <w:spacing w:line="240" w:lineRule="auto"/>
        <w:ind w:firstLine="567"/>
        <w:jc w:val="right"/>
        <w:rPr>
          <w:color w:val="000000"/>
          <w:sz w:val="24"/>
          <w:szCs w:val="24"/>
        </w:rPr>
      </w:pPr>
      <w:r w:rsidRPr="009D0E6F">
        <w:rPr>
          <w:color w:val="000000"/>
          <w:sz w:val="24"/>
          <w:szCs w:val="24"/>
        </w:rPr>
        <w:t xml:space="preserve">из бюджетов различных уровней </w:t>
      </w:r>
    </w:p>
    <w:p w:rsidR="004942B8" w:rsidRDefault="00C0091A" w:rsidP="00C0091A">
      <w:pPr>
        <w:pStyle w:val="3"/>
        <w:shd w:val="clear" w:color="auto" w:fill="auto"/>
        <w:tabs>
          <w:tab w:val="left" w:leader="underscore" w:pos="6026"/>
          <w:tab w:val="left" w:leader="underscore" w:pos="6986"/>
          <w:tab w:val="left" w:leader="underscore" w:pos="8460"/>
          <w:tab w:val="left" w:leader="underscore" w:pos="9089"/>
        </w:tabs>
        <w:spacing w:line="240" w:lineRule="auto"/>
        <w:ind w:firstLine="567"/>
        <w:jc w:val="right"/>
        <w:rPr>
          <w:color w:val="000000"/>
          <w:sz w:val="24"/>
          <w:szCs w:val="24"/>
        </w:rPr>
      </w:pPr>
      <w:r>
        <w:rPr>
          <w:color w:val="000000"/>
          <w:sz w:val="24"/>
          <w:szCs w:val="24"/>
        </w:rPr>
        <w:t xml:space="preserve">№________ </w:t>
      </w:r>
      <w:r w:rsidR="004942B8" w:rsidRPr="009D0E6F">
        <w:rPr>
          <w:color w:val="000000"/>
          <w:sz w:val="24"/>
          <w:szCs w:val="24"/>
        </w:rPr>
        <w:t>от «</w:t>
      </w:r>
      <w:r>
        <w:rPr>
          <w:color w:val="000000"/>
          <w:sz w:val="24"/>
          <w:szCs w:val="24"/>
        </w:rPr>
        <w:t>___</w:t>
      </w:r>
      <w:r w:rsidR="004942B8" w:rsidRPr="009D0E6F">
        <w:rPr>
          <w:color w:val="000000"/>
          <w:sz w:val="24"/>
          <w:szCs w:val="24"/>
        </w:rPr>
        <w:t>»</w:t>
      </w:r>
      <w:r>
        <w:rPr>
          <w:color w:val="000000"/>
          <w:sz w:val="24"/>
          <w:szCs w:val="24"/>
        </w:rPr>
        <w:t>__________</w:t>
      </w:r>
      <w:r w:rsidR="004942B8" w:rsidRPr="009D0E6F">
        <w:rPr>
          <w:color w:val="000000"/>
          <w:sz w:val="24"/>
          <w:szCs w:val="24"/>
        </w:rPr>
        <w:t>20</w:t>
      </w:r>
      <w:r>
        <w:rPr>
          <w:color w:val="000000"/>
          <w:sz w:val="24"/>
          <w:szCs w:val="24"/>
        </w:rPr>
        <w:t>___</w:t>
      </w:r>
      <w:r w:rsidR="004942B8" w:rsidRPr="009D0E6F">
        <w:rPr>
          <w:color w:val="000000"/>
          <w:sz w:val="24"/>
          <w:szCs w:val="24"/>
        </w:rPr>
        <w:t>года</w:t>
      </w:r>
    </w:p>
    <w:p w:rsidR="00C0091A" w:rsidRPr="009D0E6F" w:rsidRDefault="00C0091A" w:rsidP="00C0091A">
      <w:pPr>
        <w:pStyle w:val="3"/>
        <w:shd w:val="clear" w:color="auto" w:fill="auto"/>
        <w:tabs>
          <w:tab w:val="left" w:leader="underscore" w:pos="6026"/>
          <w:tab w:val="left" w:leader="underscore" w:pos="6986"/>
          <w:tab w:val="left" w:leader="underscore" w:pos="8460"/>
          <w:tab w:val="left" w:leader="underscore" w:pos="9089"/>
        </w:tabs>
        <w:spacing w:line="240" w:lineRule="auto"/>
        <w:ind w:firstLine="567"/>
        <w:jc w:val="right"/>
        <w:rPr>
          <w:sz w:val="24"/>
          <w:szCs w:val="24"/>
        </w:rPr>
      </w:pPr>
    </w:p>
    <w:p w:rsidR="004942B8" w:rsidRDefault="004942B8" w:rsidP="00C0091A">
      <w:pPr>
        <w:pStyle w:val="a8"/>
        <w:framePr w:w="9797" w:wrap="notBeside" w:vAnchor="text" w:hAnchor="text" w:xAlign="center" w:y="1"/>
        <w:shd w:val="clear" w:color="auto" w:fill="auto"/>
        <w:spacing w:line="260" w:lineRule="exact"/>
        <w:ind w:firstLine="567"/>
        <w:jc w:val="center"/>
        <w:rPr>
          <w:color w:val="000000"/>
        </w:rPr>
      </w:pPr>
      <w:r w:rsidRPr="007864E5">
        <w:rPr>
          <w:color w:val="000000"/>
        </w:rPr>
        <w:t>Перечень газового оборудования</w:t>
      </w:r>
    </w:p>
    <w:p w:rsidR="00C0091A" w:rsidRPr="007864E5" w:rsidRDefault="00C0091A" w:rsidP="00C0091A">
      <w:pPr>
        <w:pStyle w:val="a8"/>
        <w:framePr w:w="9797" w:wrap="notBeside" w:vAnchor="text" w:hAnchor="text" w:xAlign="center" w:y="1"/>
        <w:shd w:val="clear" w:color="auto" w:fill="auto"/>
        <w:spacing w:line="260" w:lineRule="exact"/>
        <w:ind w:firstLine="567"/>
        <w:jc w:val="cente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414"/>
        <w:gridCol w:w="2381"/>
        <w:gridCol w:w="2390"/>
        <w:gridCol w:w="2611"/>
      </w:tblGrid>
      <w:tr w:rsidR="004942B8" w:rsidRPr="007864E5" w:rsidTr="00495B0D">
        <w:trPr>
          <w:trHeight w:hRule="exact" w:val="859"/>
          <w:jc w:val="center"/>
        </w:trPr>
        <w:tc>
          <w:tcPr>
            <w:tcW w:w="2414" w:type="dxa"/>
            <w:tcBorders>
              <w:top w:val="single" w:sz="4" w:space="0" w:color="auto"/>
              <w:left w:val="single" w:sz="4" w:space="0" w:color="auto"/>
            </w:tcBorders>
            <w:shd w:val="clear" w:color="auto" w:fill="FFFFFF"/>
          </w:tcPr>
          <w:p w:rsidR="004942B8" w:rsidRPr="007864E5" w:rsidRDefault="004942B8" w:rsidP="004942B8">
            <w:pPr>
              <w:pStyle w:val="3"/>
              <w:framePr w:w="9797" w:wrap="notBeside" w:vAnchor="text" w:hAnchor="text" w:xAlign="center" w:y="1"/>
              <w:shd w:val="clear" w:color="auto" w:fill="auto"/>
              <w:spacing w:line="278" w:lineRule="exact"/>
              <w:ind w:firstLine="567"/>
              <w:jc w:val="center"/>
            </w:pPr>
            <w:r w:rsidRPr="007864E5">
              <w:rPr>
                <w:rStyle w:val="2"/>
              </w:rPr>
              <w:t>Наименование</w:t>
            </w:r>
          </w:p>
          <w:p w:rsidR="004942B8" w:rsidRPr="007864E5" w:rsidRDefault="004942B8" w:rsidP="004942B8">
            <w:pPr>
              <w:pStyle w:val="3"/>
              <w:framePr w:w="9797" w:wrap="notBeside" w:vAnchor="text" w:hAnchor="text" w:xAlign="center" w:y="1"/>
              <w:shd w:val="clear" w:color="auto" w:fill="auto"/>
              <w:spacing w:line="278" w:lineRule="exact"/>
              <w:ind w:firstLine="567"/>
              <w:jc w:val="center"/>
            </w:pPr>
            <w:r w:rsidRPr="007864E5">
              <w:rPr>
                <w:rStyle w:val="2"/>
              </w:rPr>
              <w:t>газового</w:t>
            </w:r>
          </w:p>
          <w:p w:rsidR="004942B8" w:rsidRPr="007864E5" w:rsidRDefault="004942B8" w:rsidP="004942B8">
            <w:pPr>
              <w:pStyle w:val="3"/>
              <w:framePr w:w="9797" w:wrap="notBeside" w:vAnchor="text" w:hAnchor="text" w:xAlign="center" w:y="1"/>
              <w:shd w:val="clear" w:color="auto" w:fill="auto"/>
              <w:spacing w:line="278" w:lineRule="exact"/>
              <w:ind w:firstLine="567"/>
              <w:jc w:val="center"/>
            </w:pPr>
            <w:r w:rsidRPr="007864E5">
              <w:rPr>
                <w:rStyle w:val="2"/>
              </w:rPr>
              <w:t>оборудования</w:t>
            </w:r>
          </w:p>
        </w:tc>
        <w:tc>
          <w:tcPr>
            <w:tcW w:w="2381" w:type="dxa"/>
            <w:tcBorders>
              <w:top w:val="single" w:sz="4" w:space="0" w:color="auto"/>
              <w:left w:val="single" w:sz="4" w:space="0" w:color="auto"/>
            </w:tcBorders>
            <w:shd w:val="clear" w:color="auto" w:fill="FFFFFF"/>
          </w:tcPr>
          <w:p w:rsidR="004942B8" w:rsidRPr="007864E5" w:rsidRDefault="004942B8" w:rsidP="004942B8">
            <w:pPr>
              <w:pStyle w:val="3"/>
              <w:framePr w:w="9797" w:wrap="notBeside" w:vAnchor="text" w:hAnchor="text" w:xAlign="center" w:y="1"/>
              <w:shd w:val="clear" w:color="auto" w:fill="auto"/>
              <w:spacing w:line="260" w:lineRule="exact"/>
              <w:ind w:firstLine="567"/>
            </w:pPr>
            <w:r w:rsidRPr="007864E5">
              <w:rPr>
                <w:rStyle w:val="2"/>
              </w:rPr>
              <w:t>Количество (шт.)</w:t>
            </w:r>
          </w:p>
        </w:tc>
        <w:tc>
          <w:tcPr>
            <w:tcW w:w="2390" w:type="dxa"/>
            <w:tcBorders>
              <w:top w:val="single" w:sz="4" w:space="0" w:color="auto"/>
              <w:left w:val="single" w:sz="4" w:space="0" w:color="auto"/>
            </w:tcBorders>
            <w:shd w:val="clear" w:color="auto" w:fill="FFFFFF"/>
          </w:tcPr>
          <w:p w:rsidR="004942B8" w:rsidRPr="007864E5" w:rsidRDefault="004942B8" w:rsidP="004942B8">
            <w:pPr>
              <w:pStyle w:val="3"/>
              <w:framePr w:w="9797" w:wrap="notBeside" w:vAnchor="text" w:hAnchor="text" w:xAlign="center" w:y="1"/>
              <w:shd w:val="clear" w:color="auto" w:fill="auto"/>
              <w:spacing w:line="260" w:lineRule="exact"/>
              <w:ind w:firstLine="567"/>
            </w:pPr>
            <w:r w:rsidRPr="007864E5">
              <w:rPr>
                <w:rStyle w:val="2"/>
              </w:rPr>
              <w:t>Проектная мощность</w:t>
            </w:r>
          </w:p>
        </w:tc>
        <w:tc>
          <w:tcPr>
            <w:tcW w:w="2611" w:type="dxa"/>
            <w:tcBorders>
              <w:top w:val="single" w:sz="4" w:space="0" w:color="auto"/>
              <w:left w:val="single" w:sz="4" w:space="0" w:color="auto"/>
              <w:right w:val="single" w:sz="4" w:space="0" w:color="auto"/>
            </w:tcBorders>
            <w:shd w:val="clear" w:color="auto" w:fill="FFFFFF"/>
          </w:tcPr>
          <w:p w:rsidR="004942B8" w:rsidRPr="007864E5" w:rsidRDefault="004942B8" w:rsidP="004942B8">
            <w:pPr>
              <w:pStyle w:val="3"/>
              <w:framePr w:w="9797" w:wrap="notBeside" w:vAnchor="text" w:hAnchor="text" w:xAlign="center" w:y="1"/>
              <w:shd w:val="clear" w:color="auto" w:fill="auto"/>
              <w:spacing w:line="260" w:lineRule="exact"/>
              <w:ind w:firstLine="567"/>
              <w:jc w:val="center"/>
            </w:pPr>
            <w:r w:rsidRPr="007864E5">
              <w:rPr>
                <w:rStyle w:val="2"/>
              </w:rPr>
              <w:t>Примечание</w:t>
            </w:r>
          </w:p>
        </w:tc>
      </w:tr>
      <w:tr w:rsidR="004942B8" w:rsidRPr="007864E5" w:rsidTr="00495B0D">
        <w:trPr>
          <w:trHeight w:hRule="exact" w:val="288"/>
          <w:jc w:val="center"/>
        </w:trPr>
        <w:tc>
          <w:tcPr>
            <w:tcW w:w="2414" w:type="dxa"/>
            <w:tcBorders>
              <w:top w:val="single" w:sz="4" w:space="0" w:color="auto"/>
              <w:left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c>
          <w:tcPr>
            <w:tcW w:w="2381" w:type="dxa"/>
            <w:tcBorders>
              <w:top w:val="single" w:sz="4" w:space="0" w:color="auto"/>
              <w:left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c>
          <w:tcPr>
            <w:tcW w:w="2390" w:type="dxa"/>
            <w:tcBorders>
              <w:top w:val="single" w:sz="4" w:space="0" w:color="auto"/>
              <w:left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c>
          <w:tcPr>
            <w:tcW w:w="2611" w:type="dxa"/>
            <w:tcBorders>
              <w:top w:val="single" w:sz="4" w:space="0" w:color="auto"/>
              <w:left w:val="single" w:sz="4" w:space="0" w:color="auto"/>
              <w:right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r>
      <w:tr w:rsidR="004942B8" w:rsidRPr="007864E5" w:rsidTr="00495B0D">
        <w:trPr>
          <w:trHeight w:hRule="exact" w:val="283"/>
          <w:jc w:val="center"/>
        </w:trPr>
        <w:tc>
          <w:tcPr>
            <w:tcW w:w="2414" w:type="dxa"/>
            <w:tcBorders>
              <w:top w:val="single" w:sz="4" w:space="0" w:color="auto"/>
              <w:left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c>
          <w:tcPr>
            <w:tcW w:w="2381" w:type="dxa"/>
            <w:tcBorders>
              <w:top w:val="single" w:sz="4" w:space="0" w:color="auto"/>
              <w:left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c>
          <w:tcPr>
            <w:tcW w:w="2390" w:type="dxa"/>
            <w:tcBorders>
              <w:top w:val="single" w:sz="4" w:space="0" w:color="auto"/>
              <w:left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c>
          <w:tcPr>
            <w:tcW w:w="2611" w:type="dxa"/>
            <w:tcBorders>
              <w:top w:val="single" w:sz="4" w:space="0" w:color="auto"/>
              <w:left w:val="single" w:sz="4" w:space="0" w:color="auto"/>
              <w:right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r>
      <w:tr w:rsidR="004942B8" w:rsidRPr="007864E5" w:rsidTr="00495B0D">
        <w:trPr>
          <w:trHeight w:hRule="exact" w:val="293"/>
          <w:jc w:val="center"/>
        </w:trPr>
        <w:tc>
          <w:tcPr>
            <w:tcW w:w="2414" w:type="dxa"/>
            <w:tcBorders>
              <w:top w:val="single" w:sz="4" w:space="0" w:color="auto"/>
              <w:left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c>
          <w:tcPr>
            <w:tcW w:w="2381" w:type="dxa"/>
            <w:tcBorders>
              <w:top w:val="single" w:sz="4" w:space="0" w:color="auto"/>
              <w:left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c>
          <w:tcPr>
            <w:tcW w:w="2390" w:type="dxa"/>
            <w:tcBorders>
              <w:top w:val="single" w:sz="4" w:space="0" w:color="auto"/>
              <w:left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c>
          <w:tcPr>
            <w:tcW w:w="2611" w:type="dxa"/>
            <w:tcBorders>
              <w:top w:val="single" w:sz="4" w:space="0" w:color="auto"/>
              <w:left w:val="single" w:sz="4" w:space="0" w:color="auto"/>
              <w:right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r>
      <w:tr w:rsidR="004942B8" w:rsidRPr="007864E5" w:rsidTr="00495B0D">
        <w:trPr>
          <w:trHeight w:hRule="exact" w:val="288"/>
          <w:jc w:val="center"/>
        </w:trPr>
        <w:tc>
          <w:tcPr>
            <w:tcW w:w="2414" w:type="dxa"/>
            <w:tcBorders>
              <w:top w:val="single" w:sz="4" w:space="0" w:color="auto"/>
              <w:left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c>
          <w:tcPr>
            <w:tcW w:w="2381" w:type="dxa"/>
            <w:tcBorders>
              <w:top w:val="single" w:sz="4" w:space="0" w:color="auto"/>
              <w:left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c>
          <w:tcPr>
            <w:tcW w:w="2390" w:type="dxa"/>
            <w:tcBorders>
              <w:top w:val="single" w:sz="4" w:space="0" w:color="auto"/>
              <w:left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c>
          <w:tcPr>
            <w:tcW w:w="2611" w:type="dxa"/>
            <w:tcBorders>
              <w:top w:val="single" w:sz="4" w:space="0" w:color="auto"/>
              <w:left w:val="single" w:sz="4" w:space="0" w:color="auto"/>
              <w:right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r>
      <w:tr w:rsidR="004942B8" w:rsidRPr="007864E5" w:rsidTr="00495B0D">
        <w:trPr>
          <w:trHeight w:hRule="exact" w:val="283"/>
          <w:jc w:val="center"/>
        </w:trPr>
        <w:tc>
          <w:tcPr>
            <w:tcW w:w="2414" w:type="dxa"/>
            <w:tcBorders>
              <w:top w:val="single" w:sz="4" w:space="0" w:color="auto"/>
              <w:left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c>
          <w:tcPr>
            <w:tcW w:w="2381" w:type="dxa"/>
            <w:tcBorders>
              <w:top w:val="single" w:sz="4" w:space="0" w:color="auto"/>
              <w:left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c>
          <w:tcPr>
            <w:tcW w:w="2390" w:type="dxa"/>
            <w:tcBorders>
              <w:top w:val="single" w:sz="4" w:space="0" w:color="auto"/>
              <w:left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c>
          <w:tcPr>
            <w:tcW w:w="2611" w:type="dxa"/>
            <w:tcBorders>
              <w:top w:val="single" w:sz="4" w:space="0" w:color="auto"/>
              <w:left w:val="single" w:sz="4" w:space="0" w:color="auto"/>
              <w:right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r>
      <w:tr w:rsidR="004942B8" w:rsidRPr="007864E5" w:rsidTr="00495B0D">
        <w:trPr>
          <w:trHeight w:hRule="exact" w:val="293"/>
          <w:jc w:val="center"/>
        </w:trPr>
        <w:tc>
          <w:tcPr>
            <w:tcW w:w="2414" w:type="dxa"/>
            <w:tcBorders>
              <w:top w:val="single" w:sz="4" w:space="0" w:color="auto"/>
              <w:left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c>
          <w:tcPr>
            <w:tcW w:w="2381" w:type="dxa"/>
            <w:tcBorders>
              <w:top w:val="single" w:sz="4" w:space="0" w:color="auto"/>
              <w:left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c>
          <w:tcPr>
            <w:tcW w:w="2390" w:type="dxa"/>
            <w:tcBorders>
              <w:top w:val="single" w:sz="4" w:space="0" w:color="auto"/>
              <w:left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c>
          <w:tcPr>
            <w:tcW w:w="2611" w:type="dxa"/>
            <w:tcBorders>
              <w:top w:val="single" w:sz="4" w:space="0" w:color="auto"/>
              <w:left w:val="single" w:sz="4" w:space="0" w:color="auto"/>
              <w:right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r>
      <w:tr w:rsidR="004942B8" w:rsidRPr="007864E5" w:rsidTr="00495B0D">
        <w:trPr>
          <w:trHeight w:hRule="exact" w:val="288"/>
          <w:jc w:val="center"/>
        </w:trPr>
        <w:tc>
          <w:tcPr>
            <w:tcW w:w="2414" w:type="dxa"/>
            <w:tcBorders>
              <w:top w:val="single" w:sz="4" w:space="0" w:color="auto"/>
              <w:left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c>
          <w:tcPr>
            <w:tcW w:w="2381" w:type="dxa"/>
            <w:tcBorders>
              <w:top w:val="single" w:sz="4" w:space="0" w:color="auto"/>
              <w:left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c>
          <w:tcPr>
            <w:tcW w:w="2390" w:type="dxa"/>
            <w:tcBorders>
              <w:top w:val="single" w:sz="4" w:space="0" w:color="auto"/>
              <w:left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c>
          <w:tcPr>
            <w:tcW w:w="2611" w:type="dxa"/>
            <w:tcBorders>
              <w:top w:val="single" w:sz="4" w:space="0" w:color="auto"/>
              <w:left w:val="single" w:sz="4" w:space="0" w:color="auto"/>
              <w:right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r>
      <w:tr w:rsidR="004942B8" w:rsidRPr="007864E5" w:rsidTr="00495B0D">
        <w:trPr>
          <w:trHeight w:hRule="exact" w:val="288"/>
          <w:jc w:val="center"/>
        </w:trPr>
        <w:tc>
          <w:tcPr>
            <w:tcW w:w="2414" w:type="dxa"/>
            <w:tcBorders>
              <w:top w:val="single" w:sz="4" w:space="0" w:color="auto"/>
              <w:left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c>
          <w:tcPr>
            <w:tcW w:w="2381" w:type="dxa"/>
            <w:tcBorders>
              <w:top w:val="single" w:sz="4" w:space="0" w:color="auto"/>
              <w:left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c>
          <w:tcPr>
            <w:tcW w:w="2390" w:type="dxa"/>
            <w:tcBorders>
              <w:top w:val="single" w:sz="4" w:space="0" w:color="auto"/>
              <w:left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c>
          <w:tcPr>
            <w:tcW w:w="2611" w:type="dxa"/>
            <w:tcBorders>
              <w:top w:val="single" w:sz="4" w:space="0" w:color="auto"/>
              <w:left w:val="single" w:sz="4" w:space="0" w:color="auto"/>
              <w:right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r>
      <w:tr w:rsidR="004942B8" w:rsidRPr="007864E5" w:rsidTr="00495B0D">
        <w:trPr>
          <w:trHeight w:hRule="exact" w:val="288"/>
          <w:jc w:val="center"/>
        </w:trPr>
        <w:tc>
          <w:tcPr>
            <w:tcW w:w="2414" w:type="dxa"/>
            <w:tcBorders>
              <w:top w:val="single" w:sz="4" w:space="0" w:color="auto"/>
              <w:left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c>
          <w:tcPr>
            <w:tcW w:w="2381" w:type="dxa"/>
            <w:tcBorders>
              <w:top w:val="single" w:sz="4" w:space="0" w:color="auto"/>
              <w:left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c>
          <w:tcPr>
            <w:tcW w:w="2390" w:type="dxa"/>
            <w:tcBorders>
              <w:top w:val="single" w:sz="4" w:space="0" w:color="auto"/>
              <w:left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c>
          <w:tcPr>
            <w:tcW w:w="2611" w:type="dxa"/>
            <w:tcBorders>
              <w:top w:val="single" w:sz="4" w:space="0" w:color="auto"/>
              <w:left w:val="single" w:sz="4" w:space="0" w:color="auto"/>
              <w:right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r>
      <w:tr w:rsidR="004942B8" w:rsidRPr="007864E5" w:rsidTr="00495B0D">
        <w:trPr>
          <w:trHeight w:hRule="exact" w:val="283"/>
          <w:jc w:val="center"/>
        </w:trPr>
        <w:tc>
          <w:tcPr>
            <w:tcW w:w="2414" w:type="dxa"/>
            <w:tcBorders>
              <w:top w:val="single" w:sz="4" w:space="0" w:color="auto"/>
              <w:left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c>
          <w:tcPr>
            <w:tcW w:w="2381" w:type="dxa"/>
            <w:tcBorders>
              <w:top w:val="single" w:sz="4" w:space="0" w:color="auto"/>
              <w:left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c>
          <w:tcPr>
            <w:tcW w:w="2390" w:type="dxa"/>
            <w:tcBorders>
              <w:top w:val="single" w:sz="4" w:space="0" w:color="auto"/>
              <w:left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c>
          <w:tcPr>
            <w:tcW w:w="2611" w:type="dxa"/>
            <w:tcBorders>
              <w:top w:val="single" w:sz="4" w:space="0" w:color="auto"/>
              <w:left w:val="single" w:sz="4" w:space="0" w:color="auto"/>
              <w:right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r>
      <w:tr w:rsidR="004942B8" w:rsidRPr="007864E5" w:rsidTr="00495B0D">
        <w:trPr>
          <w:trHeight w:hRule="exact" w:val="293"/>
          <w:jc w:val="center"/>
        </w:trPr>
        <w:tc>
          <w:tcPr>
            <w:tcW w:w="2414" w:type="dxa"/>
            <w:tcBorders>
              <w:top w:val="single" w:sz="4" w:space="0" w:color="auto"/>
              <w:left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c>
          <w:tcPr>
            <w:tcW w:w="2381" w:type="dxa"/>
            <w:tcBorders>
              <w:top w:val="single" w:sz="4" w:space="0" w:color="auto"/>
              <w:left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c>
          <w:tcPr>
            <w:tcW w:w="2390" w:type="dxa"/>
            <w:tcBorders>
              <w:top w:val="single" w:sz="4" w:space="0" w:color="auto"/>
              <w:left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c>
          <w:tcPr>
            <w:tcW w:w="2611" w:type="dxa"/>
            <w:tcBorders>
              <w:top w:val="single" w:sz="4" w:space="0" w:color="auto"/>
              <w:left w:val="single" w:sz="4" w:space="0" w:color="auto"/>
              <w:right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r>
      <w:tr w:rsidR="004942B8" w:rsidRPr="007864E5" w:rsidTr="00495B0D">
        <w:trPr>
          <w:trHeight w:hRule="exact" w:val="288"/>
          <w:jc w:val="center"/>
        </w:trPr>
        <w:tc>
          <w:tcPr>
            <w:tcW w:w="2414" w:type="dxa"/>
            <w:tcBorders>
              <w:top w:val="single" w:sz="4" w:space="0" w:color="auto"/>
              <w:left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c>
          <w:tcPr>
            <w:tcW w:w="2381" w:type="dxa"/>
            <w:tcBorders>
              <w:top w:val="single" w:sz="4" w:space="0" w:color="auto"/>
              <w:left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c>
          <w:tcPr>
            <w:tcW w:w="2390" w:type="dxa"/>
            <w:tcBorders>
              <w:top w:val="single" w:sz="4" w:space="0" w:color="auto"/>
              <w:left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c>
          <w:tcPr>
            <w:tcW w:w="2611" w:type="dxa"/>
            <w:tcBorders>
              <w:top w:val="single" w:sz="4" w:space="0" w:color="auto"/>
              <w:left w:val="single" w:sz="4" w:space="0" w:color="auto"/>
              <w:right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r>
      <w:tr w:rsidR="004942B8" w:rsidRPr="007864E5" w:rsidTr="00495B0D">
        <w:trPr>
          <w:trHeight w:hRule="exact" w:val="293"/>
          <w:jc w:val="center"/>
        </w:trPr>
        <w:tc>
          <w:tcPr>
            <w:tcW w:w="2414" w:type="dxa"/>
            <w:tcBorders>
              <w:top w:val="single" w:sz="4" w:space="0" w:color="auto"/>
              <w:left w:val="single" w:sz="4" w:space="0" w:color="auto"/>
              <w:bottom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c>
          <w:tcPr>
            <w:tcW w:w="2381" w:type="dxa"/>
            <w:tcBorders>
              <w:top w:val="single" w:sz="4" w:space="0" w:color="auto"/>
              <w:left w:val="single" w:sz="4" w:space="0" w:color="auto"/>
              <w:bottom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c>
          <w:tcPr>
            <w:tcW w:w="2390" w:type="dxa"/>
            <w:tcBorders>
              <w:top w:val="single" w:sz="4" w:space="0" w:color="auto"/>
              <w:left w:val="single" w:sz="4" w:space="0" w:color="auto"/>
              <w:bottom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c>
          <w:tcPr>
            <w:tcW w:w="2611" w:type="dxa"/>
            <w:tcBorders>
              <w:top w:val="single" w:sz="4" w:space="0" w:color="auto"/>
              <w:left w:val="single" w:sz="4" w:space="0" w:color="auto"/>
              <w:bottom w:val="single" w:sz="4" w:space="0" w:color="auto"/>
              <w:right w:val="single" w:sz="4" w:space="0" w:color="auto"/>
            </w:tcBorders>
            <w:shd w:val="clear" w:color="auto" w:fill="FFFFFF"/>
          </w:tcPr>
          <w:p w:rsidR="004942B8" w:rsidRPr="007864E5" w:rsidRDefault="004942B8" w:rsidP="004942B8">
            <w:pPr>
              <w:framePr w:w="9797" w:wrap="notBeside" w:vAnchor="text" w:hAnchor="text" w:xAlign="center" w:y="1"/>
              <w:ind w:firstLine="567"/>
              <w:rPr>
                <w:rFonts w:ascii="Times New Roman" w:hAnsi="Times New Roman" w:cs="Times New Roman"/>
                <w:sz w:val="10"/>
                <w:szCs w:val="10"/>
              </w:rPr>
            </w:pPr>
          </w:p>
        </w:tc>
      </w:tr>
    </w:tbl>
    <w:p w:rsidR="00C0091A" w:rsidRDefault="00C0091A" w:rsidP="004942B8">
      <w:pPr>
        <w:pStyle w:val="a8"/>
        <w:framePr w:w="9797" w:wrap="notBeside" w:vAnchor="text" w:hAnchor="text" w:xAlign="center" w:y="1"/>
        <w:shd w:val="clear" w:color="auto" w:fill="auto"/>
        <w:spacing w:line="260" w:lineRule="exact"/>
        <w:ind w:firstLine="567"/>
        <w:rPr>
          <w:color w:val="000000"/>
        </w:rPr>
      </w:pPr>
    </w:p>
    <w:p w:rsidR="00C0091A" w:rsidRDefault="00C0091A" w:rsidP="004942B8">
      <w:pPr>
        <w:pStyle w:val="a8"/>
        <w:framePr w:w="9797" w:wrap="notBeside" w:vAnchor="text" w:hAnchor="text" w:xAlign="center" w:y="1"/>
        <w:shd w:val="clear" w:color="auto" w:fill="auto"/>
        <w:spacing w:line="260" w:lineRule="exact"/>
        <w:ind w:firstLine="567"/>
        <w:rPr>
          <w:color w:val="000000"/>
        </w:rPr>
      </w:pPr>
    </w:p>
    <w:p w:rsidR="004942B8" w:rsidRDefault="004942B8" w:rsidP="004942B8">
      <w:pPr>
        <w:pStyle w:val="a8"/>
        <w:framePr w:w="9797" w:wrap="notBeside" w:vAnchor="text" w:hAnchor="text" w:xAlign="center" w:y="1"/>
        <w:shd w:val="clear" w:color="auto" w:fill="auto"/>
        <w:spacing w:line="260" w:lineRule="exact"/>
        <w:ind w:firstLine="567"/>
        <w:rPr>
          <w:color w:val="000000"/>
        </w:rPr>
      </w:pPr>
      <w:r w:rsidRPr="007864E5">
        <w:rPr>
          <w:color w:val="000000"/>
        </w:rPr>
        <w:t>П</w:t>
      </w:r>
      <w:r w:rsidR="002B2ED2">
        <w:rPr>
          <w:color w:val="000000"/>
        </w:rPr>
        <w:t>отребитель</w:t>
      </w:r>
      <w:r w:rsidR="00C0091A">
        <w:rPr>
          <w:color w:val="000000"/>
        </w:rPr>
        <w:t xml:space="preserve">                                                                                       </w:t>
      </w:r>
      <w:r w:rsidRPr="007864E5">
        <w:rPr>
          <w:color w:val="000000"/>
        </w:rPr>
        <w:t>П</w:t>
      </w:r>
      <w:r w:rsidR="002B2ED2">
        <w:rPr>
          <w:color w:val="000000"/>
        </w:rPr>
        <w:t>оставщик</w:t>
      </w:r>
    </w:p>
    <w:p w:rsidR="002B2ED2" w:rsidRDefault="002B2ED2" w:rsidP="002B2ED2">
      <w:pPr>
        <w:pStyle w:val="a8"/>
        <w:framePr w:w="9797" w:wrap="notBeside" w:vAnchor="text" w:hAnchor="text" w:xAlign="center" w:y="1"/>
        <w:shd w:val="clear" w:color="auto" w:fill="auto"/>
        <w:spacing w:line="260" w:lineRule="exact"/>
        <w:rPr>
          <w:color w:val="000000"/>
        </w:rPr>
      </w:pPr>
    </w:p>
    <w:p w:rsidR="00C0091A" w:rsidRDefault="00C0091A" w:rsidP="004942B8">
      <w:pPr>
        <w:pStyle w:val="a8"/>
        <w:framePr w:w="9797" w:wrap="notBeside" w:vAnchor="text" w:hAnchor="text" w:xAlign="center" w:y="1"/>
        <w:shd w:val="clear" w:color="auto" w:fill="auto"/>
        <w:spacing w:line="260" w:lineRule="exact"/>
        <w:ind w:firstLine="567"/>
        <w:rPr>
          <w:color w:val="000000"/>
        </w:rPr>
      </w:pPr>
    </w:p>
    <w:p w:rsidR="00FE0444" w:rsidRPr="007864E5" w:rsidRDefault="00FE0444" w:rsidP="004942B8">
      <w:pPr>
        <w:pStyle w:val="a8"/>
        <w:framePr w:w="9797" w:wrap="notBeside" w:vAnchor="text" w:hAnchor="text" w:xAlign="center" w:y="1"/>
        <w:shd w:val="clear" w:color="auto" w:fill="auto"/>
        <w:spacing w:line="260" w:lineRule="exact"/>
        <w:ind w:firstLine="567"/>
      </w:pPr>
    </w:p>
    <w:p w:rsidR="004942B8" w:rsidRPr="007864E5" w:rsidRDefault="004942B8" w:rsidP="004942B8">
      <w:pPr>
        <w:ind w:firstLine="567"/>
        <w:rPr>
          <w:rFonts w:ascii="Times New Roman" w:hAnsi="Times New Roman" w:cs="Times New Roman"/>
          <w:sz w:val="2"/>
          <w:szCs w:val="2"/>
        </w:rPr>
      </w:pPr>
    </w:p>
    <w:p w:rsidR="004942B8" w:rsidRPr="007864E5" w:rsidRDefault="004942B8" w:rsidP="004942B8">
      <w:pPr>
        <w:ind w:firstLine="567"/>
        <w:rPr>
          <w:rFonts w:ascii="Times New Roman" w:hAnsi="Times New Roman" w:cs="Times New Roman"/>
          <w:sz w:val="2"/>
          <w:szCs w:val="2"/>
        </w:rPr>
        <w:sectPr w:rsidR="004942B8" w:rsidRPr="007864E5" w:rsidSect="00B01E9B">
          <w:pgSz w:w="11906" w:h="16838" w:code="9"/>
          <w:pgMar w:top="1107" w:right="1245" w:bottom="851" w:left="1418" w:header="0" w:footer="3" w:gutter="0"/>
          <w:cols w:space="720"/>
          <w:noEndnote/>
          <w:docGrid w:linePitch="360"/>
        </w:sectPr>
      </w:pPr>
    </w:p>
    <w:p w:rsidR="00FE0444" w:rsidRPr="007864E5" w:rsidRDefault="00FE0444" w:rsidP="004942B8">
      <w:pPr>
        <w:pStyle w:val="3"/>
        <w:shd w:val="clear" w:color="auto" w:fill="auto"/>
        <w:tabs>
          <w:tab w:val="left" w:leader="underscore" w:pos="6066"/>
          <w:tab w:val="left" w:leader="underscore" w:pos="7026"/>
          <w:tab w:val="left" w:leader="underscore" w:pos="8500"/>
          <w:tab w:val="left" w:leader="underscore" w:pos="9129"/>
        </w:tabs>
        <w:spacing w:after="556" w:line="322" w:lineRule="exact"/>
        <w:ind w:right="420" w:firstLine="567"/>
        <w:rPr>
          <w:color w:val="000000"/>
        </w:rPr>
      </w:pPr>
    </w:p>
    <w:p w:rsidR="00C0091A" w:rsidRDefault="00C0091A" w:rsidP="004942B8">
      <w:pPr>
        <w:pStyle w:val="3"/>
        <w:shd w:val="clear" w:color="auto" w:fill="auto"/>
        <w:tabs>
          <w:tab w:val="left" w:leader="underscore" w:pos="6066"/>
          <w:tab w:val="left" w:leader="underscore" w:pos="7026"/>
          <w:tab w:val="left" w:leader="underscore" w:pos="8500"/>
          <w:tab w:val="left" w:leader="underscore" w:pos="9129"/>
        </w:tabs>
        <w:spacing w:after="556" w:line="322" w:lineRule="exact"/>
        <w:ind w:right="420" w:firstLine="567"/>
        <w:rPr>
          <w:color w:val="000000"/>
        </w:rPr>
      </w:pPr>
    </w:p>
    <w:p w:rsidR="00C0091A" w:rsidRDefault="00C0091A" w:rsidP="004942B8">
      <w:pPr>
        <w:pStyle w:val="3"/>
        <w:shd w:val="clear" w:color="auto" w:fill="auto"/>
        <w:tabs>
          <w:tab w:val="left" w:leader="underscore" w:pos="6066"/>
          <w:tab w:val="left" w:leader="underscore" w:pos="7026"/>
          <w:tab w:val="left" w:leader="underscore" w:pos="8500"/>
          <w:tab w:val="left" w:leader="underscore" w:pos="9129"/>
        </w:tabs>
        <w:spacing w:after="556" w:line="322" w:lineRule="exact"/>
        <w:ind w:right="420" w:firstLine="567"/>
        <w:rPr>
          <w:color w:val="000000"/>
        </w:rPr>
      </w:pPr>
    </w:p>
    <w:p w:rsidR="00C0091A" w:rsidRDefault="00C0091A" w:rsidP="004942B8">
      <w:pPr>
        <w:pStyle w:val="3"/>
        <w:shd w:val="clear" w:color="auto" w:fill="auto"/>
        <w:tabs>
          <w:tab w:val="left" w:leader="underscore" w:pos="6066"/>
          <w:tab w:val="left" w:leader="underscore" w:pos="7026"/>
          <w:tab w:val="left" w:leader="underscore" w:pos="8500"/>
          <w:tab w:val="left" w:leader="underscore" w:pos="9129"/>
        </w:tabs>
        <w:spacing w:after="556" w:line="322" w:lineRule="exact"/>
        <w:ind w:right="420" w:firstLine="567"/>
        <w:rPr>
          <w:color w:val="000000"/>
        </w:rPr>
      </w:pPr>
    </w:p>
    <w:p w:rsidR="00C0091A" w:rsidRDefault="00C0091A" w:rsidP="004942B8">
      <w:pPr>
        <w:pStyle w:val="3"/>
        <w:shd w:val="clear" w:color="auto" w:fill="auto"/>
        <w:tabs>
          <w:tab w:val="left" w:leader="underscore" w:pos="6066"/>
          <w:tab w:val="left" w:leader="underscore" w:pos="7026"/>
          <w:tab w:val="left" w:leader="underscore" w:pos="8500"/>
          <w:tab w:val="left" w:leader="underscore" w:pos="9129"/>
        </w:tabs>
        <w:spacing w:after="556" w:line="322" w:lineRule="exact"/>
        <w:ind w:right="420" w:firstLine="567"/>
        <w:rPr>
          <w:color w:val="000000"/>
        </w:rPr>
      </w:pPr>
    </w:p>
    <w:p w:rsidR="00C0091A" w:rsidRDefault="00C0091A" w:rsidP="004942B8">
      <w:pPr>
        <w:pStyle w:val="3"/>
        <w:shd w:val="clear" w:color="auto" w:fill="auto"/>
        <w:tabs>
          <w:tab w:val="left" w:leader="underscore" w:pos="6066"/>
          <w:tab w:val="left" w:leader="underscore" w:pos="7026"/>
          <w:tab w:val="left" w:leader="underscore" w:pos="8500"/>
          <w:tab w:val="left" w:leader="underscore" w:pos="9129"/>
        </w:tabs>
        <w:spacing w:after="556" w:line="322" w:lineRule="exact"/>
        <w:ind w:right="420" w:firstLine="567"/>
        <w:rPr>
          <w:color w:val="000000"/>
        </w:rPr>
      </w:pPr>
    </w:p>
    <w:p w:rsidR="00C0091A" w:rsidRPr="00122A26" w:rsidRDefault="004942B8" w:rsidP="00C0091A">
      <w:pPr>
        <w:pStyle w:val="3"/>
        <w:shd w:val="clear" w:color="auto" w:fill="auto"/>
        <w:tabs>
          <w:tab w:val="left" w:leader="underscore" w:pos="6066"/>
          <w:tab w:val="left" w:leader="underscore" w:pos="7026"/>
          <w:tab w:val="left" w:leader="underscore" w:pos="8500"/>
          <w:tab w:val="left" w:leader="underscore" w:pos="9129"/>
        </w:tabs>
        <w:spacing w:line="322" w:lineRule="exact"/>
        <w:ind w:firstLine="567"/>
        <w:jc w:val="right"/>
        <w:rPr>
          <w:color w:val="000000"/>
          <w:sz w:val="24"/>
          <w:szCs w:val="24"/>
        </w:rPr>
      </w:pPr>
      <w:r w:rsidRPr="00122A26">
        <w:rPr>
          <w:color w:val="000000"/>
          <w:sz w:val="24"/>
          <w:szCs w:val="24"/>
        </w:rPr>
        <w:t xml:space="preserve">Приложение № 3 </w:t>
      </w:r>
    </w:p>
    <w:p w:rsidR="00C0091A" w:rsidRPr="00122A26" w:rsidRDefault="004942B8" w:rsidP="00C0091A">
      <w:pPr>
        <w:pStyle w:val="3"/>
        <w:shd w:val="clear" w:color="auto" w:fill="auto"/>
        <w:tabs>
          <w:tab w:val="left" w:leader="underscore" w:pos="6066"/>
          <w:tab w:val="left" w:leader="underscore" w:pos="7026"/>
          <w:tab w:val="left" w:leader="underscore" w:pos="8500"/>
          <w:tab w:val="left" w:leader="underscore" w:pos="9129"/>
        </w:tabs>
        <w:spacing w:line="322" w:lineRule="exact"/>
        <w:ind w:firstLine="567"/>
        <w:jc w:val="right"/>
        <w:rPr>
          <w:color w:val="000000"/>
          <w:sz w:val="24"/>
          <w:szCs w:val="24"/>
        </w:rPr>
      </w:pPr>
      <w:r w:rsidRPr="00122A26">
        <w:rPr>
          <w:color w:val="000000"/>
          <w:sz w:val="24"/>
          <w:szCs w:val="24"/>
        </w:rPr>
        <w:t xml:space="preserve">к Договору на поставку природного газа </w:t>
      </w:r>
    </w:p>
    <w:p w:rsidR="00C0091A" w:rsidRPr="00122A26" w:rsidRDefault="004942B8" w:rsidP="00C0091A">
      <w:pPr>
        <w:pStyle w:val="3"/>
        <w:shd w:val="clear" w:color="auto" w:fill="auto"/>
        <w:tabs>
          <w:tab w:val="left" w:leader="underscore" w:pos="6066"/>
          <w:tab w:val="left" w:leader="underscore" w:pos="7026"/>
          <w:tab w:val="left" w:leader="underscore" w:pos="8500"/>
          <w:tab w:val="left" w:leader="underscore" w:pos="9129"/>
        </w:tabs>
        <w:spacing w:line="322" w:lineRule="exact"/>
        <w:ind w:firstLine="567"/>
        <w:jc w:val="right"/>
        <w:rPr>
          <w:color w:val="000000"/>
          <w:sz w:val="24"/>
          <w:szCs w:val="24"/>
        </w:rPr>
      </w:pPr>
      <w:r w:rsidRPr="00122A26">
        <w:rPr>
          <w:color w:val="000000"/>
          <w:sz w:val="24"/>
          <w:szCs w:val="24"/>
        </w:rPr>
        <w:t xml:space="preserve">и его транспортировку </w:t>
      </w:r>
    </w:p>
    <w:p w:rsidR="00C0091A" w:rsidRPr="00122A26" w:rsidRDefault="004942B8" w:rsidP="00C0091A">
      <w:pPr>
        <w:pStyle w:val="3"/>
        <w:shd w:val="clear" w:color="auto" w:fill="auto"/>
        <w:tabs>
          <w:tab w:val="left" w:leader="underscore" w:pos="6066"/>
          <w:tab w:val="left" w:leader="underscore" w:pos="7026"/>
          <w:tab w:val="left" w:leader="underscore" w:pos="8500"/>
          <w:tab w:val="left" w:leader="underscore" w:pos="9129"/>
        </w:tabs>
        <w:spacing w:line="322" w:lineRule="exact"/>
        <w:ind w:firstLine="567"/>
        <w:jc w:val="right"/>
        <w:rPr>
          <w:color w:val="000000"/>
          <w:sz w:val="24"/>
          <w:szCs w:val="24"/>
        </w:rPr>
      </w:pPr>
      <w:r w:rsidRPr="00122A26">
        <w:rPr>
          <w:color w:val="000000"/>
          <w:sz w:val="24"/>
          <w:szCs w:val="24"/>
        </w:rPr>
        <w:t xml:space="preserve">с организациями, финансируемыми </w:t>
      </w:r>
    </w:p>
    <w:p w:rsidR="00C0091A" w:rsidRPr="00122A26" w:rsidRDefault="004942B8" w:rsidP="00C0091A">
      <w:pPr>
        <w:pStyle w:val="3"/>
        <w:shd w:val="clear" w:color="auto" w:fill="auto"/>
        <w:tabs>
          <w:tab w:val="left" w:leader="underscore" w:pos="6066"/>
          <w:tab w:val="left" w:leader="underscore" w:pos="7026"/>
          <w:tab w:val="left" w:leader="underscore" w:pos="8500"/>
          <w:tab w:val="left" w:leader="underscore" w:pos="9129"/>
        </w:tabs>
        <w:spacing w:line="322" w:lineRule="exact"/>
        <w:ind w:firstLine="567"/>
        <w:jc w:val="right"/>
        <w:rPr>
          <w:color w:val="000000"/>
          <w:sz w:val="24"/>
          <w:szCs w:val="24"/>
        </w:rPr>
      </w:pPr>
      <w:r w:rsidRPr="00122A26">
        <w:rPr>
          <w:color w:val="000000"/>
          <w:sz w:val="24"/>
          <w:szCs w:val="24"/>
        </w:rPr>
        <w:t xml:space="preserve">из бюджетов различных уровней </w:t>
      </w:r>
    </w:p>
    <w:p w:rsidR="004942B8" w:rsidRPr="00122A26" w:rsidRDefault="004942B8" w:rsidP="00C0091A">
      <w:pPr>
        <w:pStyle w:val="3"/>
        <w:shd w:val="clear" w:color="auto" w:fill="auto"/>
        <w:tabs>
          <w:tab w:val="left" w:leader="underscore" w:pos="6066"/>
          <w:tab w:val="left" w:leader="underscore" w:pos="7026"/>
          <w:tab w:val="left" w:leader="underscore" w:pos="8500"/>
          <w:tab w:val="left" w:leader="underscore" w:pos="9129"/>
        </w:tabs>
        <w:spacing w:line="322" w:lineRule="exact"/>
        <w:ind w:firstLine="567"/>
        <w:jc w:val="right"/>
        <w:rPr>
          <w:color w:val="000000"/>
          <w:sz w:val="24"/>
          <w:szCs w:val="24"/>
        </w:rPr>
      </w:pPr>
      <w:r w:rsidRPr="00122A26">
        <w:rPr>
          <w:color w:val="000000"/>
          <w:sz w:val="24"/>
          <w:szCs w:val="24"/>
        </w:rPr>
        <w:t>№</w:t>
      </w:r>
      <w:r w:rsidR="00C0091A" w:rsidRPr="00122A26">
        <w:rPr>
          <w:color w:val="000000"/>
          <w:sz w:val="24"/>
          <w:szCs w:val="24"/>
        </w:rPr>
        <w:t xml:space="preserve"> _______</w:t>
      </w:r>
      <w:r w:rsidRPr="00122A26">
        <w:rPr>
          <w:color w:val="000000"/>
          <w:sz w:val="24"/>
          <w:szCs w:val="24"/>
        </w:rPr>
        <w:t>от «</w:t>
      </w:r>
      <w:r w:rsidR="00C0091A" w:rsidRPr="00122A26">
        <w:rPr>
          <w:color w:val="000000"/>
          <w:sz w:val="24"/>
          <w:szCs w:val="24"/>
        </w:rPr>
        <w:t>____</w:t>
      </w:r>
      <w:r w:rsidRPr="00122A26">
        <w:rPr>
          <w:color w:val="000000"/>
          <w:sz w:val="24"/>
          <w:szCs w:val="24"/>
        </w:rPr>
        <w:t>»</w:t>
      </w:r>
      <w:r w:rsidR="00C0091A" w:rsidRPr="00122A26">
        <w:rPr>
          <w:color w:val="000000"/>
          <w:sz w:val="24"/>
          <w:szCs w:val="24"/>
        </w:rPr>
        <w:t xml:space="preserve"> _______________</w:t>
      </w:r>
      <w:r w:rsidRPr="00122A26">
        <w:rPr>
          <w:color w:val="000000"/>
          <w:sz w:val="24"/>
          <w:szCs w:val="24"/>
        </w:rPr>
        <w:t>20</w:t>
      </w:r>
      <w:r w:rsidR="00C0091A" w:rsidRPr="00122A26">
        <w:rPr>
          <w:color w:val="000000"/>
          <w:sz w:val="24"/>
          <w:szCs w:val="24"/>
        </w:rPr>
        <w:t>___</w:t>
      </w:r>
      <w:r w:rsidRPr="00122A26">
        <w:rPr>
          <w:color w:val="000000"/>
          <w:sz w:val="24"/>
          <w:szCs w:val="24"/>
        </w:rPr>
        <w:t>года</w:t>
      </w:r>
    </w:p>
    <w:p w:rsidR="00C0091A" w:rsidRPr="00122A26" w:rsidRDefault="00C0091A" w:rsidP="00C0091A">
      <w:pPr>
        <w:pStyle w:val="3"/>
        <w:shd w:val="clear" w:color="auto" w:fill="auto"/>
        <w:tabs>
          <w:tab w:val="left" w:leader="underscore" w:pos="6066"/>
          <w:tab w:val="left" w:leader="underscore" w:pos="7026"/>
          <w:tab w:val="left" w:leader="underscore" w:pos="8500"/>
          <w:tab w:val="left" w:leader="underscore" w:pos="9129"/>
        </w:tabs>
        <w:spacing w:line="322" w:lineRule="exact"/>
        <w:ind w:firstLine="567"/>
        <w:jc w:val="right"/>
        <w:rPr>
          <w:sz w:val="24"/>
          <w:szCs w:val="24"/>
        </w:rPr>
      </w:pPr>
    </w:p>
    <w:p w:rsidR="004942B8" w:rsidRPr="00122A26" w:rsidRDefault="004942B8" w:rsidP="004942B8">
      <w:pPr>
        <w:pStyle w:val="3"/>
        <w:shd w:val="clear" w:color="auto" w:fill="auto"/>
        <w:spacing w:after="240" w:line="302" w:lineRule="exact"/>
        <w:ind w:firstLine="567"/>
        <w:jc w:val="center"/>
        <w:rPr>
          <w:sz w:val="24"/>
          <w:szCs w:val="24"/>
        </w:rPr>
      </w:pPr>
      <w:r w:rsidRPr="00122A26">
        <w:rPr>
          <w:color w:val="000000"/>
          <w:sz w:val="24"/>
          <w:szCs w:val="24"/>
        </w:rPr>
        <w:t>Список лиц, ответственных за переговоры по поставкам природного газа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2976"/>
        <w:gridCol w:w="3595"/>
        <w:gridCol w:w="2472"/>
      </w:tblGrid>
      <w:tr w:rsidR="004942B8" w:rsidRPr="00122A26" w:rsidTr="00495B0D">
        <w:trPr>
          <w:trHeight w:hRule="exact" w:val="600"/>
          <w:jc w:val="center"/>
        </w:trPr>
        <w:tc>
          <w:tcPr>
            <w:tcW w:w="826" w:type="dxa"/>
            <w:tcBorders>
              <w:top w:val="single" w:sz="4" w:space="0" w:color="auto"/>
              <w:left w:val="single" w:sz="4" w:space="0" w:color="auto"/>
            </w:tcBorders>
            <w:shd w:val="clear" w:color="auto" w:fill="FFFFFF"/>
          </w:tcPr>
          <w:p w:rsidR="004942B8" w:rsidRPr="00122A26" w:rsidRDefault="004942B8" w:rsidP="004942B8">
            <w:pPr>
              <w:pStyle w:val="3"/>
              <w:framePr w:w="9869" w:wrap="notBeside" w:vAnchor="text" w:hAnchor="text" w:xAlign="center" w:y="1"/>
              <w:shd w:val="clear" w:color="auto" w:fill="auto"/>
              <w:spacing w:line="260" w:lineRule="exact"/>
              <w:ind w:firstLine="567"/>
              <w:rPr>
                <w:sz w:val="24"/>
                <w:szCs w:val="24"/>
              </w:rPr>
            </w:pPr>
            <w:r w:rsidRPr="00122A26">
              <w:rPr>
                <w:rStyle w:val="2"/>
                <w:sz w:val="24"/>
                <w:szCs w:val="24"/>
              </w:rPr>
              <w:t>№</w:t>
            </w:r>
          </w:p>
        </w:tc>
        <w:tc>
          <w:tcPr>
            <w:tcW w:w="2976" w:type="dxa"/>
            <w:tcBorders>
              <w:top w:val="single" w:sz="4" w:space="0" w:color="auto"/>
              <w:left w:val="single" w:sz="4" w:space="0" w:color="auto"/>
            </w:tcBorders>
            <w:shd w:val="clear" w:color="auto" w:fill="FFFFFF"/>
          </w:tcPr>
          <w:p w:rsidR="004942B8" w:rsidRPr="00122A26" w:rsidRDefault="004942B8" w:rsidP="004942B8">
            <w:pPr>
              <w:pStyle w:val="3"/>
              <w:framePr w:w="9869" w:wrap="notBeside" w:vAnchor="text" w:hAnchor="text" w:xAlign="center" w:y="1"/>
              <w:shd w:val="clear" w:color="auto" w:fill="auto"/>
              <w:spacing w:line="260" w:lineRule="exact"/>
              <w:ind w:firstLine="567"/>
              <w:jc w:val="center"/>
              <w:rPr>
                <w:sz w:val="24"/>
                <w:szCs w:val="24"/>
              </w:rPr>
            </w:pPr>
            <w:r w:rsidRPr="00122A26">
              <w:rPr>
                <w:rStyle w:val="2"/>
                <w:sz w:val="24"/>
                <w:szCs w:val="24"/>
              </w:rPr>
              <w:t>Должность</w:t>
            </w:r>
          </w:p>
        </w:tc>
        <w:tc>
          <w:tcPr>
            <w:tcW w:w="3595" w:type="dxa"/>
            <w:tcBorders>
              <w:top w:val="single" w:sz="4" w:space="0" w:color="auto"/>
              <w:left w:val="single" w:sz="4" w:space="0" w:color="auto"/>
            </w:tcBorders>
            <w:shd w:val="clear" w:color="auto" w:fill="FFFFFF"/>
          </w:tcPr>
          <w:p w:rsidR="004942B8" w:rsidRPr="00122A26" w:rsidRDefault="004942B8" w:rsidP="004942B8">
            <w:pPr>
              <w:pStyle w:val="3"/>
              <w:framePr w:w="9869" w:wrap="notBeside" w:vAnchor="text" w:hAnchor="text" w:xAlign="center" w:y="1"/>
              <w:shd w:val="clear" w:color="auto" w:fill="auto"/>
              <w:spacing w:line="293" w:lineRule="exact"/>
              <w:ind w:firstLine="567"/>
              <w:jc w:val="center"/>
              <w:rPr>
                <w:sz w:val="24"/>
                <w:szCs w:val="24"/>
              </w:rPr>
            </w:pPr>
            <w:r w:rsidRPr="00122A26">
              <w:rPr>
                <w:rStyle w:val="2"/>
                <w:sz w:val="24"/>
                <w:szCs w:val="24"/>
              </w:rPr>
              <w:t>Фамилия, имя, отчество (при наличии)</w:t>
            </w:r>
          </w:p>
        </w:tc>
        <w:tc>
          <w:tcPr>
            <w:tcW w:w="2472" w:type="dxa"/>
            <w:tcBorders>
              <w:top w:val="single" w:sz="4" w:space="0" w:color="auto"/>
              <w:left w:val="single" w:sz="4" w:space="0" w:color="auto"/>
              <w:right w:val="single" w:sz="4" w:space="0" w:color="auto"/>
            </w:tcBorders>
            <w:shd w:val="clear" w:color="auto" w:fill="FFFFFF"/>
          </w:tcPr>
          <w:p w:rsidR="004942B8" w:rsidRPr="00122A26" w:rsidRDefault="004942B8" w:rsidP="004942B8">
            <w:pPr>
              <w:pStyle w:val="3"/>
              <w:framePr w:w="9869" w:wrap="notBeside" w:vAnchor="text" w:hAnchor="text" w:xAlign="center" w:y="1"/>
              <w:shd w:val="clear" w:color="auto" w:fill="auto"/>
              <w:spacing w:line="260" w:lineRule="exact"/>
              <w:ind w:firstLine="567"/>
              <w:jc w:val="center"/>
              <w:rPr>
                <w:sz w:val="24"/>
                <w:szCs w:val="24"/>
              </w:rPr>
            </w:pPr>
            <w:r w:rsidRPr="00122A26">
              <w:rPr>
                <w:rStyle w:val="2"/>
                <w:sz w:val="24"/>
                <w:szCs w:val="24"/>
              </w:rPr>
              <w:t>№ телефона</w:t>
            </w:r>
          </w:p>
        </w:tc>
      </w:tr>
      <w:tr w:rsidR="004942B8" w:rsidRPr="00122A26" w:rsidTr="00495B0D">
        <w:trPr>
          <w:trHeight w:hRule="exact" w:val="307"/>
          <w:jc w:val="center"/>
        </w:trPr>
        <w:tc>
          <w:tcPr>
            <w:tcW w:w="826"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2976"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3595"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2472" w:type="dxa"/>
            <w:tcBorders>
              <w:top w:val="single" w:sz="4" w:space="0" w:color="auto"/>
              <w:left w:val="single" w:sz="4" w:space="0" w:color="auto"/>
              <w:righ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r>
      <w:tr w:rsidR="004942B8" w:rsidRPr="00122A26" w:rsidTr="00495B0D">
        <w:trPr>
          <w:trHeight w:hRule="exact" w:val="302"/>
          <w:jc w:val="center"/>
        </w:trPr>
        <w:tc>
          <w:tcPr>
            <w:tcW w:w="826"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2976"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3595"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2472" w:type="dxa"/>
            <w:tcBorders>
              <w:top w:val="single" w:sz="4" w:space="0" w:color="auto"/>
              <w:left w:val="single" w:sz="4" w:space="0" w:color="auto"/>
              <w:righ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r>
      <w:tr w:rsidR="004942B8" w:rsidRPr="00122A26" w:rsidTr="00495B0D">
        <w:trPr>
          <w:trHeight w:hRule="exact" w:val="307"/>
          <w:jc w:val="center"/>
        </w:trPr>
        <w:tc>
          <w:tcPr>
            <w:tcW w:w="826"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2976"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3595"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2472" w:type="dxa"/>
            <w:tcBorders>
              <w:top w:val="single" w:sz="4" w:space="0" w:color="auto"/>
              <w:left w:val="single" w:sz="4" w:space="0" w:color="auto"/>
              <w:righ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r>
      <w:tr w:rsidR="004942B8" w:rsidRPr="00122A26" w:rsidTr="00495B0D">
        <w:trPr>
          <w:trHeight w:hRule="exact" w:val="302"/>
          <w:jc w:val="center"/>
        </w:trPr>
        <w:tc>
          <w:tcPr>
            <w:tcW w:w="826"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2976"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3595"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2472" w:type="dxa"/>
            <w:tcBorders>
              <w:top w:val="single" w:sz="4" w:space="0" w:color="auto"/>
              <w:left w:val="single" w:sz="4" w:space="0" w:color="auto"/>
              <w:righ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r>
      <w:tr w:rsidR="004942B8" w:rsidRPr="00122A26" w:rsidTr="00495B0D">
        <w:trPr>
          <w:trHeight w:hRule="exact" w:val="302"/>
          <w:jc w:val="center"/>
        </w:trPr>
        <w:tc>
          <w:tcPr>
            <w:tcW w:w="826"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2976"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3595"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2472" w:type="dxa"/>
            <w:tcBorders>
              <w:top w:val="single" w:sz="4" w:space="0" w:color="auto"/>
              <w:left w:val="single" w:sz="4" w:space="0" w:color="auto"/>
              <w:righ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r>
      <w:tr w:rsidR="004942B8" w:rsidRPr="00122A26" w:rsidTr="00495B0D">
        <w:trPr>
          <w:trHeight w:hRule="exact" w:val="307"/>
          <w:jc w:val="center"/>
        </w:trPr>
        <w:tc>
          <w:tcPr>
            <w:tcW w:w="826"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2976"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3595"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2472" w:type="dxa"/>
            <w:tcBorders>
              <w:top w:val="single" w:sz="4" w:space="0" w:color="auto"/>
              <w:left w:val="single" w:sz="4" w:space="0" w:color="auto"/>
              <w:righ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r>
      <w:tr w:rsidR="004942B8" w:rsidRPr="00122A26" w:rsidTr="00495B0D">
        <w:trPr>
          <w:trHeight w:hRule="exact" w:val="302"/>
          <w:jc w:val="center"/>
        </w:trPr>
        <w:tc>
          <w:tcPr>
            <w:tcW w:w="826"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2976"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3595"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2472" w:type="dxa"/>
            <w:tcBorders>
              <w:top w:val="single" w:sz="4" w:space="0" w:color="auto"/>
              <w:left w:val="single" w:sz="4" w:space="0" w:color="auto"/>
              <w:righ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r>
      <w:tr w:rsidR="004942B8" w:rsidRPr="00122A26" w:rsidTr="00495B0D">
        <w:trPr>
          <w:trHeight w:hRule="exact" w:val="307"/>
          <w:jc w:val="center"/>
        </w:trPr>
        <w:tc>
          <w:tcPr>
            <w:tcW w:w="826"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2976"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3595"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2472" w:type="dxa"/>
            <w:tcBorders>
              <w:top w:val="single" w:sz="4" w:space="0" w:color="auto"/>
              <w:left w:val="single" w:sz="4" w:space="0" w:color="auto"/>
              <w:righ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r>
      <w:tr w:rsidR="004942B8" w:rsidRPr="00122A26" w:rsidTr="00495B0D">
        <w:trPr>
          <w:trHeight w:hRule="exact" w:val="298"/>
          <w:jc w:val="center"/>
        </w:trPr>
        <w:tc>
          <w:tcPr>
            <w:tcW w:w="826"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2976"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3595"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2472" w:type="dxa"/>
            <w:tcBorders>
              <w:top w:val="single" w:sz="4" w:space="0" w:color="auto"/>
              <w:left w:val="single" w:sz="4" w:space="0" w:color="auto"/>
              <w:righ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r>
      <w:tr w:rsidR="004942B8" w:rsidRPr="00122A26" w:rsidTr="00495B0D">
        <w:trPr>
          <w:trHeight w:hRule="exact" w:val="312"/>
          <w:jc w:val="center"/>
        </w:trPr>
        <w:tc>
          <w:tcPr>
            <w:tcW w:w="826"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2976"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3595"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2472" w:type="dxa"/>
            <w:tcBorders>
              <w:top w:val="single" w:sz="4" w:space="0" w:color="auto"/>
              <w:left w:val="single" w:sz="4" w:space="0" w:color="auto"/>
              <w:righ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r>
      <w:tr w:rsidR="004942B8" w:rsidRPr="00122A26" w:rsidTr="00495B0D">
        <w:trPr>
          <w:trHeight w:hRule="exact" w:val="307"/>
          <w:jc w:val="center"/>
        </w:trPr>
        <w:tc>
          <w:tcPr>
            <w:tcW w:w="826" w:type="dxa"/>
            <w:tcBorders>
              <w:top w:val="single" w:sz="4" w:space="0" w:color="auto"/>
              <w:left w:val="single" w:sz="4" w:space="0" w:color="auto"/>
              <w:bottom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3595" w:type="dxa"/>
            <w:tcBorders>
              <w:top w:val="single" w:sz="4" w:space="0" w:color="auto"/>
              <w:left w:val="single" w:sz="4" w:space="0" w:color="auto"/>
              <w:bottom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2472" w:type="dxa"/>
            <w:tcBorders>
              <w:top w:val="single" w:sz="4" w:space="0" w:color="auto"/>
              <w:left w:val="single" w:sz="4" w:space="0" w:color="auto"/>
              <w:bottom w:val="single" w:sz="4" w:space="0" w:color="auto"/>
              <w:righ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r>
    </w:tbl>
    <w:p w:rsidR="00C0091A" w:rsidRPr="00122A26" w:rsidRDefault="00C0091A" w:rsidP="004942B8">
      <w:pPr>
        <w:pStyle w:val="a8"/>
        <w:framePr w:w="9869" w:wrap="notBeside" w:vAnchor="text" w:hAnchor="text" w:xAlign="center" w:y="1"/>
        <w:shd w:val="clear" w:color="auto" w:fill="auto"/>
        <w:spacing w:line="260" w:lineRule="exact"/>
        <w:ind w:firstLine="567"/>
        <w:rPr>
          <w:color w:val="000000"/>
          <w:sz w:val="24"/>
          <w:szCs w:val="24"/>
        </w:rPr>
      </w:pPr>
    </w:p>
    <w:p w:rsidR="004A67EF" w:rsidRPr="00122A26" w:rsidRDefault="004A67EF" w:rsidP="004942B8">
      <w:pPr>
        <w:pStyle w:val="a8"/>
        <w:framePr w:w="9869" w:wrap="notBeside" w:vAnchor="text" w:hAnchor="text" w:xAlign="center" w:y="1"/>
        <w:shd w:val="clear" w:color="auto" w:fill="auto"/>
        <w:spacing w:line="260" w:lineRule="exact"/>
        <w:ind w:firstLine="567"/>
        <w:rPr>
          <w:color w:val="000000"/>
          <w:sz w:val="24"/>
          <w:szCs w:val="24"/>
        </w:rPr>
      </w:pPr>
    </w:p>
    <w:p w:rsidR="004942B8" w:rsidRPr="00122A26" w:rsidRDefault="004942B8" w:rsidP="004942B8">
      <w:pPr>
        <w:pStyle w:val="a8"/>
        <w:framePr w:w="9869" w:wrap="notBeside" w:vAnchor="text" w:hAnchor="text" w:xAlign="center" w:y="1"/>
        <w:shd w:val="clear" w:color="auto" w:fill="auto"/>
        <w:spacing w:line="260" w:lineRule="exact"/>
        <w:ind w:firstLine="567"/>
        <w:rPr>
          <w:sz w:val="24"/>
          <w:szCs w:val="24"/>
        </w:rPr>
      </w:pPr>
      <w:r w:rsidRPr="00122A26">
        <w:rPr>
          <w:color w:val="000000"/>
          <w:sz w:val="24"/>
          <w:szCs w:val="24"/>
        </w:rPr>
        <w:t>Поставщик</w:t>
      </w:r>
    </w:p>
    <w:p w:rsidR="004942B8" w:rsidRPr="007864E5" w:rsidRDefault="004942B8" w:rsidP="004942B8">
      <w:pPr>
        <w:ind w:firstLine="567"/>
        <w:rPr>
          <w:rFonts w:ascii="Times New Roman" w:hAnsi="Times New Roman" w:cs="Times New Roman"/>
          <w:sz w:val="2"/>
          <w:szCs w:val="2"/>
        </w:rPr>
      </w:pPr>
    </w:p>
    <w:p w:rsidR="004A67EF" w:rsidRDefault="004A67EF" w:rsidP="004942B8">
      <w:pPr>
        <w:pStyle w:val="3"/>
        <w:shd w:val="clear" w:color="auto" w:fill="auto"/>
        <w:spacing w:before="236" w:after="240" w:line="302" w:lineRule="exact"/>
        <w:ind w:firstLine="567"/>
        <w:jc w:val="center"/>
        <w:rPr>
          <w:color w:val="000000"/>
        </w:rPr>
      </w:pPr>
    </w:p>
    <w:p w:rsidR="004A67EF" w:rsidRDefault="004A67EF" w:rsidP="004942B8">
      <w:pPr>
        <w:pStyle w:val="3"/>
        <w:shd w:val="clear" w:color="auto" w:fill="auto"/>
        <w:spacing w:before="236" w:after="240" w:line="302" w:lineRule="exact"/>
        <w:ind w:firstLine="567"/>
        <w:jc w:val="center"/>
        <w:rPr>
          <w:color w:val="000000"/>
        </w:rPr>
      </w:pPr>
    </w:p>
    <w:p w:rsidR="004942B8" w:rsidRPr="00122A26" w:rsidRDefault="004942B8" w:rsidP="004942B8">
      <w:pPr>
        <w:pStyle w:val="3"/>
        <w:shd w:val="clear" w:color="auto" w:fill="auto"/>
        <w:spacing w:before="236" w:after="240" w:line="302" w:lineRule="exact"/>
        <w:ind w:firstLine="567"/>
        <w:jc w:val="center"/>
        <w:rPr>
          <w:sz w:val="24"/>
          <w:szCs w:val="24"/>
        </w:rPr>
      </w:pPr>
      <w:r w:rsidRPr="00122A26">
        <w:rPr>
          <w:color w:val="000000"/>
          <w:sz w:val="24"/>
          <w:szCs w:val="24"/>
        </w:rPr>
        <w:t>Список лиц, ответственных за переговоры по режимам газоснабжения и реализации газа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48"/>
        <w:gridCol w:w="2554"/>
        <w:gridCol w:w="3595"/>
        <w:gridCol w:w="2472"/>
      </w:tblGrid>
      <w:tr w:rsidR="004942B8" w:rsidRPr="00122A26" w:rsidTr="00495B0D">
        <w:trPr>
          <w:trHeight w:hRule="exact" w:val="605"/>
          <w:jc w:val="center"/>
        </w:trPr>
        <w:tc>
          <w:tcPr>
            <w:tcW w:w="1248" w:type="dxa"/>
            <w:tcBorders>
              <w:top w:val="single" w:sz="4" w:space="0" w:color="auto"/>
              <w:left w:val="single" w:sz="4" w:space="0" w:color="auto"/>
            </w:tcBorders>
            <w:shd w:val="clear" w:color="auto" w:fill="FFFFFF"/>
          </w:tcPr>
          <w:p w:rsidR="004942B8" w:rsidRPr="00122A26" w:rsidRDefault="004942B8" w:rsidP="004942B8">
            <w:pPr>
              <w:pStyle w:val="3"/>
              <w:framePr w:w="9869" w:wrap="notBeside" w:vAnchor="text" w:hAnchor="text" w:xAlign="center" w:y="1"/>
              <w:shd w:val="clear" w:color="auto" w:fill="auto"/>
              <w:spacing w:line="260" w:lineRule="exact"/>
              <w:ind w:firstLine="567"/>
              <w:rPr>
                <w:sz w:val="24"/>
                <w:szCs w:val="24"/>
              </w:rPr>
            </w:pPr>
            <w:r w:rsidRPr="00122A26">
              <w:rPr>
                <w:rStyle w:val="2"/>
                <w:sz w:val="24"/>
                <w:szCs w:val="24"/>
              </w:rPr>
              <w:t>№</w:t>
            </w:r>
          </w:p>
        </w:tc>
        <w:tc>
          <w:tcPr>
            <w:tcW w:w="2554" w:type="dxa"/>
            <w:tcBorders>
              <w:top w:val="single" w:sz="4" w:space="0" w:color="auto"/>
              <w:left w:val="single" w:sz="4" w:space="0" w:color="auto"/>
            </w:tcBorders>
            <w:shd w:val="clear" w:color="auto" w:fill="FFFFFF"/>
          </w:tcPr>
          <w:p w:rsidR="004942B8" w:rsidRPr="00122A26" w:rsidRDefault="004942B8" w:rsidP="004942B8">
            <w:pPr>
              <w:pStyle w:val="3"/>
              <w:framePr w:w="9869" w:wrap="notBeside" w:vAnchor="text" w:hAnchor="text" w:xAlign="center" w:y="1"/>
              <w:shd w:val="clear" w:color="auto" w:fill="auto"/>
              <w:spacing w:line="260" w:lineRule="exact"/>
              <w:ind w:firstLine="567"/>
              <w:rPr>
                <w:sz w:val="24"/>
                <w:szCs w:val="24"/>
              </w:rPr>
            </w:pPr>
            <w:r w:rsidRPr="00122A26">
              <w:rPr>
                <w:rStyle w:val="2"/>
                <w:sz w:val="24"/>
                <w:szCs w:val="24"/>
              </w:rPr>
              <w:t>Должность</w:t>
            </w:r>
          </w:p>
        </w:tc>
        <w:tc>
          <w:tcPr>
            <w:tcW w:w="3595" w:type="dxa"/>
            <w:tcBorders>
              <w:top w:val="single" w:sz="4" w:space="0" w:color="auto"/>
              <w:left w:val="single" w:sz="4" w:space="0" w:color="auto"/>
            </w:tcBorders>
            <w:shd w:val="clear" w:color="auto" w:fill="FFFFFF"/>
          </w:tcPr>
          <w:p w:rsidR="00122A26" w:rsidRDefault="004942B8" w:rsidP="004942B8">
            <w:pPr>
              <w:pStyle w:val="3"/>
              <w:framePr w:w="9869" w:wrap="notBeside" w:vAnchor="text" w:hAnchor="text" w:xAlign="center" w:y="1"/>
              <w:shd w:val="clear" w:color="auto" w:fill="auto"/>
              <w:spacing w:line="293" w:lineRule="exact"/>
              <w:ind w:firstLine="567"/>
              <w:jc w:val="both"/>
              <w:rPr>
                <w:rStyle w:val="2"/>
                <w:sz w:val="24"/>
                <w:szCs w:val="24"/>
              </w:rPr>
            </w:pPr>
            <w:r w:rsidRPr="00122A26">
              <w:rPr>
                <w:rStyle w:val="2"/>
                <w:sz w:val="24"/>
                <w:szCs w:val="24"/>
              </w:rPr>
              <w:t>Фамилия, имя, отчество</w:t>
            </w:r>
          </w:p>
          <w:p w:rsidR="004942B8" w:rsidRPr="00122A26" w:rsidRDefault="004942B8" w:rsidP="004942B8">
            <w:pPr>
              <w:pStyle w:val="3"/>
              <w:framePr w:w="9869" w:wrap="notBeside" w:vAnchor="text" w:hAnchor="text" w:xAlign="center" w:y="1"/>
              <w:shd w:val="clear" w:color="auto" w:fill="auto"/>
              <w:spacing w:line="293" w:lineRule="exact"/>
              <w:ind w:firstLine="567"/>
              <w:jc w:val="both"/>
              <w:rPr>
                <w:sz w:val="24"/>
                <w:szCs w:val="24"/>
              </w:rPr>
            </w:pPr>
            <w:r w:rsidRPr="00122A26">
              <w:rPr>
                <w:rStyle w:val="2"/>
                <w:sz w:val="24"/>
                <w:szCs w:val="24"/>
              </w:rPr>
              <w:t xml:space="preserve"> (при наличии)</w:t>
            </w:r>
          </w:p>
        </w:tc>
        <w:tc>
          <w:tcPr>
            <w:tcW w:w="2472" w:type="dxa"/>
            <w:tcBorders>
              <w:top w:val="single" w:sz="4" w:space="0" w:color="auto"/>
              <w:left w:val="single" w:sz="4" w:space="0" w:color="auto"/>
              <w:right w:val="single" w:sz="4" w:space="0" w:color="auto"/>
            </w:tcBorders>
            <w:shd w:val="clear" w:color="auto" w:fill="FFFFFF"/>
          </w:tcPr>
          <w:p w:rsidR="004942B8" w:rsidRPr="00122A26" w:rsidRDefault="004942B8" w:rsidP="004942B8">
            <w:pPr>
              <w:pStyle w:val="3"/>
              <w:framePr w:w="9869" w:wrap="notBeside" w:vAnchor="text" w:hAnchor="text" w:xAlign="center" w:y="1"/>
              <w:shd w:val="clear" w:color="auto" w:fill="auto"/>
              <w:spacing w:line="260" w:lineRule="exact"/>
              <w:ind w:firstLine="567"/>
              <w:rPr>
                <w:sz w:val="24"/>
                <w:szCs w:val="24"/>
              </w:rPr>
            </w:pPr>
            <w:r w:rsidRPr="00122A26">
              <w:rPr>
                <w:rStyle w:val="2"/>
                <w:sz w:val="24"/>
                <w:szCs w:val="24"/>
              </w:rPr>
              <w:t>№ телефона</w:t>
            </w:r>
          </w:p>
        </w:tc>
      </w:tr>
      <w:tr w:rsidR="004942B8" w:rsidRPr="00122A26" w:rsidTr="00495B0D">
        <w:trPr>
          <w:trHeight w:hRule="exact" w:val="302"/>
          <w:jc w:val="center"/>
        </w:trPr>
        <w:tc>
          <w:tcPr>
            <w:tcW w:w="1248"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2554"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3595"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2472" w:type="dxa"/>
            <w:tcBorders>
              <w:top w:val="single" w:sz="4" w:space="0" w:color="auto"/>
              <w:left w:val="single" w:sz="4" w:space="0" w:color="auto"/>
              <w:righ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r>
      <w:tr w:rsidR="004942B8" w:rsidRPr="00122A26" w:rsidTr="00495B0D">
        <w:trPr>
          <w:trHeight w:hRule="exact" w:val="302"/>
          <w:jc w:val="center"/>
        </w:trPr>
        <w:tc>
          <w:tcPr>
            <w:tcW w:w="1248"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2554"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3595"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2472" w:type="dxa"/>
            <w:tcBorders>
              <w:top w:val="single" w:sz="4" w:space="0" w:color="auto"/>
              <w:left w:val="single" w:sz="4" w:space="0" w:color="auto"/>
              <w:righ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r>
      <w:tr w:rsidR="004942B8" w:rsidRPr="00122A26" w:rsidTr="00495B0D">
        <w:trPr>
          <w:trHeight w:hRule="exact" w:val="312"/>
          <w:jc w:val="center"/>
        </w:trPr>
        <w:tc>
          <w:tcPr>
            <w:tcW w:w="1248"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2554"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3595"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2472" w:type="dxa"/>
            <w:tcBorders>
              <w:top w:val="single" w:sz="4" w:space="0" w:color="auto"/>
              <w:left w:val="single" w:sz="4" w:space="0" w:color="auto"/>
              <w:righ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r>
      <w:tr w:rsidR="004942B8" w:rsidRPr="00122A26" w:rsidTr="00495B0D">
        <w:trPr>
          <w:trHeight w:hRule="exact" w:val="302"/>
          <w:jc w:val="center"/>
        </w:trPr>
        <w:tc>
          <w:tcPr>
            <w:tcW w:w="1248"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2554"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3595"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2472" w:type="dxa"/>
            <w:tcBorders>
              <w:top w:val="single" w:sz="4" w:space="0" w:color="auto"/>
              <w:left w:val="single" w:sz="4" w:space="0" w:color="auto"/>
              <w:righ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r>
      <w:tr w:rsidR="004942B8" w:rsidRPr="00122A26" w:rsidTr="00495B0D">
        <w:trPr>
          <w:trHeight w:hRule="exact" w:val="307"/>
          <w:jc w:val="center"/>
        </w:trPr>
        <w:tc>
          <w:tcPr>
            <w:tcW w:w="1248"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2554"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3595"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2472" w:type="dxa"/>
            <w:tcBorders>
              <w:top w:val="single" w:sz="4" w:space="0" w:color="auto"/>
              <w:left w:val="single" w:sz="4" w:space="0" w:color="auto"/>
              <w:righ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r>
      <w:tr w:rsidR="004942B8" w:rsidRPr="00122A26" w:rsidTr="00495B0D">
        <w:trPr>
          <w:trHeight w:hRule="exact" w:val="302"/>
          <w:jc w:val="center"/>
        </w:trPr>
        <w:tc>
          <w:tcPr>
            <w:tcW w:w="1248"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2554"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3595"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2472" w:type="dxa"/>
            <w:tcBorders>
              <w:top w:val="single" w:sz="4" w:space="0" w:color="auto"/>
              <w:left w:val="single" w:sz="4" w:space="0" w:color="auto"/>
              <w:righ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r>
      <w:tr w:rsidR="004942B8" w:rsidRPr="00122A26" w:rsidTr="00495B0D">
        <w:trPr>
          <w:trHeight w:hRule="exact" w:val="302"/>
          <w:jc w:val="center"/>
        </w:trPr>
        <w:tc>
          <w:tcPr>
            <w:tcW w:w="1248"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2554"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3595"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2472" w:type="dxa"/>
            <w:tcBorders>
              <w:top w:val="single" w:sz="4" w:space="0" w:color="auto"/>
              <w:left w:val="single" w:sz="4" w:space="0" w:color="auto"/>
              <w:righ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r>
      <w:tr w:rsidR="004942B8" w:rsidRPr="00122A26" w:rsidTr="00495B0D">
        <w:trPr>
          <w:trHeight w:hRule="exact" w:val="307"/>
          <w:jc w:val="center"/>
        </w:trPr>
        <w:tc>
          <w:tcPr>
            <w:tcW w:w="1248"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2554"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3595"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2472" w:type="dxa"/>
            <w:tcBorders>
              <w:top w:val="single" w:sz="4" w:space="0" w:color="auto"/>
              <w:left w:val="single" w:sz="4" w:space="0" w:color="auto"/>
              <w:righ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r>
      <w:tr w:rsidR="004942B8" w:rsidRPr="00122A26" w:rsidTr="00495B0D">
        <w:trPr>
          <w:trHeight w:hRule="exact" w:val="302"/>
          <w:jc w:val="center"/>
        </w:trPr>
        <w:tc>
          <w:tcPr>
            <w:tcW w:w="1248"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2554"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3595"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2472" w:type="dxa"/>
            <w:tcBorders>
              <w:top w:val="single" w:sz="4" w:space="0" w:color="auto"/>
              <w:left w:val="single" w:sz="4" w:space="0" w:color="auto"/>
              <w:righ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r>
      <w:tr w:rsidR="004942B8" w:rsidRPr="00122A26" w:rsidTr="00495B0D">
        <w:trPr>
          <w:trHeight w:hRule="exact" w:val="307"/>
          <w:jc w:val="center"/>
        </w:trPr>
        <w:tc>
          <w:tcPr>
            <w:tcW w:w="1248"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2554"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3595"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2472" w:type="dxa"/>
            <w:tcBorders>
              <w:top w:val="single" w:sz="4" w:space="0" w:color="auto"/>
              <w:left w:val="single" w:sz="4" w:space="0" w:color="auto"/>
              <w:righ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r>
      <w:tr w:rsidR="004942B8" w:rsidRPr="00122A26" w:rsidTr="00495B0D">
        <w:trPr>
          <w:trHeight w:hRule="exact" w:val="302"/>
          <w:jc w:val="center"/>
        </w:trPr>
        <w:tc>
          <w:tcPr>
            <w:tcW w:w="1248"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2554"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3595" w:type="dxa"/>
            <w:tcBorders>
              <w:top w:val="single" w:sz="4" w:space="0" w:color="auto"/>
              <w:lef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2472" w:type="dxa"/>
            <w:tcBorders>
              <w:top w:val="single" w:sz="4" w:space="0" w:color="auto"/>
              <w:left w:val="single" w:sz="4" w:space="0" w:color="auto"/>
              <w:righ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r>
      <w:tr w:rsidR="004942B8" w:rsidRPr="00122A26" w:rsidTr="00495B0D">
        <w:trPr>
          <w:trHeight w:hRule="exact" w:val="312"/>
          <w:jc w:val="center"/>
        </w:trPr>
        <w:tc>
          <w:tcPr>
            <w:tcW w:w="1248" w:type="dxa"/>
            <w:tcBorders>
              <w:top w:val="single" w:sz="4" w:space="0" w:color="auto"/>
              <w:left w:val="single" w:sz="4" w:space="0" w:color="auto"/>
              <w:bottom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2554" w:type="dxa"/>
            <w:tcBorders>
              <w:top w:val="single" w:sz="4" w:space="0" w:color="auto"/>
              <w:left w:val="single" w:sz="4" w:space="0" w:color="auto"/>
              <w:bottom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3595" w:type="dxa"/>
            <w:tcBorders>
              <w:top w:val="single" w:sz="4" w:space="0" w:color="auto"/>
              <w:left w:val="single" w:sz="4" w:space="0" w:color="auto"/>
              <w:bottom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c>
          <w:tcPr>
            <w:tcW w:w="2472" w:type="dxa"/>
            <w:tcBorders>
              <w:top w:val="single" w:sz="4" w:space="0" w:color="auto"/>
              <w:left w:val="single" w:sz="4" w:space="0" w:color="auto"/>
              <w:bottom w:val="single" w:sz="4" w:space="0" w:color="auto"/>
              <w:right w:val="single" w:sz="4" w:space="0" w:color="auto"/>
            </w:tcBorders>
            <w:shd w:val="clear" w:color="auto" w:fill="FFFFFF"/>
          </w:tcPr>
          <w:p w:rsidR="004942B8" w:rsidRPr="00122A26" w:rsidRDefault="004942B8" w:rsidP="004942B8">
            <w:pPr>
              <w:framePr w:w="9869" w:wrap="notBeside" w:vAnchor="text" w:hAnchor="text" w:xAlign="center" w:y="1"/>
              <w:ind w:firstLine="567"/>
              <w:rPr>
                <w:rFonts w:ascii="Times New Roman" w:hAnsi="Times New Roman" w:cs="Times New Roman"/>
                <w:sz w:val="24"/>
                <w:szCs w:val="24"/>
              </w:rPr>
            </w:pPr>
          </w:p>
        </w:tc>
      </w:tr>
    </w:tbl>
    <w:p w:rsidR="00C0091A" w:rsidRPr="00122A26" w:rsidRDefault="00C0091A" w:rsidP="004942B8">
      <w:pPr>
        <w:pStyle w:val="a8"/>
        <w:framePr w:w="9869" w:wrap="notBeside" w:vAnchor="text" w:hAnchor="text" w:xAlign="center" w:y="1"/>
        <w:shd w:val="clear" w:color="auto" w:fill="auto"/>
        <w:spacing w:line="260" w:lineRule="exact"/>
        <w:ind w:firstLine="567"/>
        <w:rPr>
          <w:color w:val="000000"/>
          <w:sz w:val="24"/>
          <w:szCs w:val="24"/>
        </w:rPr>
      </w:pPr>
    </w:p>
    <w:p w:rsidR="004942B8" w:rsidRPr="00122A26" w:rsidRDefault="004942B8" w:rsidP="004942B8">
      <w:pPr>
        <w:pStyle w:val="a8"/>
        <w:framePr w:w="9869" w:wrap="notBeside" w:vAnchor="text" w:hAnchor="text" w:xAlign="center" w:y="1"/>
        <w:shd w:val="clear" w:color="auto" w:fill="auto"/>
        <w:spacing w:line="260" w:lineRule="exact"/>
        <w:ind w:firstLine="567"/>
        <w:rPr>
          <w:sz w:val="24"/>
          <w:szCs w:val="24"/>
        </w:rPr>
      </w:pPr>
      <w:r w:rsidRPr="00122A26">
        <w:rPr>
          <w:color w:val="000000"/>
          <w:sz w:val="24"/>
          <w:szCs w:val="24"/>
        </w:rPr>
        <w:t>Потребитель</w:t>
      </w:r>
    </w:p>
    <w:p w:rsidR="004942B8" w:rsidRPr="007864E5" w:rsidRDefault="004942B8" w:rsidP="004942B8">
      <w:pPr>
        <w:ind w:firstLine="567"/>
        <w:rPr>
          <w:rFonts w:ascii="Times New Roman" w:hAnsi="Times New Roman" w:cs="Times New Roman"/>
          <w:sz w:val="2"/>
          <w:szCs w:val="2"/>
        </w:rPr>
      </w:pPr>
    </w:p>
    <w:p w:rsidR="00122A26" w:rsidRDefault="00122A26" w:rsidP="004A67EF">
      <w:pPr>
        <w:pStyle w:val="3"/>
        <w:shd w:val="clear" w:color="auto" w:fill="auto"/>
        <w:tabs>
          <w:tab w:val="left" w:leader="underscore" w:pos="6086"/>
          <w:tab w:val="left" w:leader="underscore" w:pos="7046"/>
          <w:tab w:val="left" w:leader="underscore" w:pos="8520"/>
          <w:tab w:val="left" w:leader="underscore" w:pos="9149"/>
        </w:tabs>
        <w:spacing w:line="240" w:lineRule="auto"/>
        <w:ind w:firstLine="567"/>
        <w:jc w:val="right"/>
        <w:rPr>
          <w:color w:val="000000"/>
          <w:sz w:val="24"/>
          <w:szCs w:val="24"/>
        </w:rPr>
      </w:pPr>
    </w:p>
    <w:p w:rsidR="004A67EF" w:rsidRPr="00122A26" w:rsidRDefault="004942B8" w:rsidP="004A67EF">
      <w:pPr>
        <w:pStyle w:val="3"/>
        <w:shd w:val="clear" w:color="auto" w:fill="auto"/>
        <w:tabs>
          <w:tab w:val="left" w:leader="underscore" w:pos="6086"/>
          <w:tab w:val="left" w:leader="underscore" w:pos="7046"/>
          <w:tab w:val="left" w:leader="underscore" w:pos="8520"/>
          <w:tab w:val="left" w:leader="underscore" w:pos="9149"/>
        </w:tabs>
        <w:spacing w:line="240" w:lineRule="auto"/>
        <w:ind w:firstLine="567"/>
        <w:jc w:val="right"/>
        <w:rPr>
          <w:color w:val="000000"/>
          <w:sz w:val="24"/>
          <w:szCs w:val="24"/>
        </w:rPr>
      </w:pPr>
      <w:r w:rsidRPr="00122A26">
        <w:rPr>
          <w:color w:val="000000"/>
          <w:sz w:val="24"/>
          <w:szCs w:val="24"/>
        </w:rPr>
        <w:t xml:space="preserve">Приложение № 4 </w:t>
      </w:r>
    </w:p>
    <w:p w:rsidR="004A67EF" w:rsidRPr="00122A26" w:rsidRDefault="004942B8" w:rsidP="004A67EF">
      <w:pPr>
        <w:pStyle w:val="3"/>
        <w:shd w:val="clear" w:color="auto" w:fill="auto"/>
        <w:tabs>
          <w:tab w:val="left" w:leader="underscore" w:pos="6086"/>
          <w:tab w:val="left" w:leader="underscore" w:pos="7046"/>
          <w:tab w:val="left" w:leader="underscore" w:pos="8520"/>
          <w:tab w:val="left" w:leader="underscore" w:pos="9149"/>
        </w:tabs>
        <w:spacing w:line="240" w:lineRule="auto"/>
        <w:ind w:firstLine="567"/>
        <w:jc w:val="right"/>
        <w:rPr>
          <w:color w:val="000000"/>
          <w:sz w:val="24"/>
          <w:szCs w:val="24"/>
        </w:rPr>
      </w:pPr>
      <w:r w:rsidRPr="00122A26">
        <w:rPr>
          <w:color w:val="000000"/>
          <w:sz w:val="24"/>
          <w:szCs w:val="24"/>
        </w:rPr>
        <w:t xml:space="preserve">к Договору на поставку природного газа </w:t>
      </w:r>
    </w:p>
    <w:p w:rsidR="004A67EF" w:rsidRPr="00122A26" w:rsidRDefault="004942B8" w:rsidP="004A67EF">
      <w:pPr>
        <w:pStyle w:val="3"/>
        <w:shd w:val="clear" w:color="auto" w:fill="auto"/>
        <w:tabs>
          <w:tab w:val="left" w:leader="underscore" w:pos="6086"/>
          <w:tab w:val="left" w:leader="underscore" w:pos="7046"/>
          <w:tab w:val="left" w:leader="underscore" w:pos="8520"/>
          <w:tab w:val="left" w:leader="underscore" w:pos="9149"/>
        </w:tabs>
        <w:spacing w:line="240" w:lineRule="auto"/>
        <w:ind w:firstLine="567"/>
        <w:jc w:val="right"/>
        <w:rPr>
          <w:color w:val="000000"/>
          <w:sz w:val="24"/>
          <w:szCs w:val="24"/>
        </w:rPr>
      </w:pPr>
      <w:r w:rsidRPr="00122A26">
        <w:rPr>
          <w:color w:val="000000"/>
          <w:sz w:val="24"/>
          <w:szCs w:val="24"/>
        </w:rPr>
        <w:t xml:space="preserve">и его транспортировку с организациями, </w:t>
      </w:r>
    </w:p>
    <w:p w:rsidR="004A67EF" w:rsidRPr="00122A26" w:rsidRDefault="004942B8" w:rsidP="004A67EF">
      <w:pPr>
        <w:pStyle w:val="3"/>
        <w:shd w:val="clear" w:color="auto" w:fill="auto"/>
        <w:tabs>
          <w:tab w:val="left" w:leader="underscore" w:pos="6086"/>
          <w:tab w:val="left" w:leader="underscore" w:pos="7046"/>
          <w:tab w:val="left" w:leader="underscore" w:pos="8520"/>
          <w:tab w:val="left" w:leader="underscore" w:pos="9149"/>
        </w:tabs>
        <w:spacing w:line="240" w:lineRule="auto"/>
        <w:ind w:firstLine="567"/>
        <w:jc w:val="right"/>
        <w:rPr>
          <w:color w:val="000000"/>
          <w:sz w:val="24"/>
          <w:szCs w:val="24"/>
        </w:rPr>
      </w:pPr>
      <w:r w:rsidRPr="00122A26">
        <w:rPr>
          <w:color w:val="000000"/>
          <w:sz w:val="24"/>
          <w:szCs w:val="24"/>
        </w:rPr>
        <w:t xml:space="preserve">финансируемыми из бюджетов различных уровней </w:t>
      </w:r>
    </w:p>
    <w:p w:rsidR="004942B8" w:rsidRPr="00122A26" w:rsidRDefault="004942B8" w:rsidP="004A67EF">
      <w:pPr>
        <w:pStyle w:val="3"/>
        <w:shd w:val="clear" w:color="auto" w:fill="auto"/>
        <w:tabs>
          <w:tab w:val="left" w:leader="underscore" w:pos="6086"/>
          <w:tab w:val="left" w:leader="underscore" w:pos="7046"/>
          <w:tab w:val="left" w:leader="underscore" w:pos="8520"/>
          <w:tab w:val="left" w:leader="underscore" w:pos="9149"/>
        </w:tabs>
        <w:spacing w:line="240" w:lineRule="auto"/>
        <w:ind w:firstLine="567"/>
        <w:jc w:val="right"/>
        <w:rPr>
          <w:color w:val="000000"/>
          <w:sz w:val="24"/>
          <w:szCs w:val="24"/>
        </w:rPr>
      </w:pPr>
      <w:r w:rsidRPr="00122A26">
        <w:rPr>
          <w:color w:val="000000"/>
          <w:sz w:val="24"/>
          <w:szCs w:val="24"/>
        </w:rPr>
        <w:t>№</w:t>
      </w:r>
      <w:r w:rsidR="004A67EF" w:rsidRPr="00122A26">
        <w:rPr>
          <w:color w:val="000000"/>
          <w:sz w:val="24"/>
          <w:szCs w:val="24"/>
        </w:rPr>
        <w:t xml:space="preserve"> _______ </w:t>
      </w:r>
      <w:r w:rsidRPr="00122A26">
        <w:rPr>
          <w:color w:val="000000"/>
          <w:sz w:val="24"/>
          <w:szCs w:val="24"/>
        </w:rPr>
        <w:t>от «</w:t>
      </w:r>
      <w:r w:rsidR="004A67EF" w:rsidRPr="00122A26">
        <w:rPr>
          <w:color w:val="000000"/>
          <w:sz w:val="24"/>
          <w:szCs w:val="24"/>
        </w:rPr>
        <w:t>___</w:t>
      </w:r>
      <w:r w:rsidRPr="00122A26">
        <w:rPr>
          <w:color w:val="000000"/>
          <w:sz w:val="24"/>
          <w:szCs w:val="24"/>
        </w:rPr>
        <w:t>»</w:t>
      </w:r>
      <w:r w:rsidR="004A67EF" w:rsidRPr="00122A26">
        <w:rPr>
          <w:color w:val="000000"/>
          <w:sz w:val="24"/>
          <w:szCs w:val="24"/>
        </w:rPr>
        <w:t>______________</w:t>
      </w:r>
      <w:r w:rsidRPr="00122A26">
        <w:rPr>
          <w:color w:val="000000"/>
          <w:sz w:val="24"/>
          <w:szCs w:val="24"/>
        </w:rPr>
        <w:t>20</w:t>
      </w:r>
      <w:r w:rsidR="004A67EF" w:rsidRPr="00122A26">
        <w:rPr>
          <w:color w:val="000000"/>
          <w:sz w:val="24"/>
          <w:szCs w:val="24"/>
        </w:rPr>
        <w:t>____</w:t>
      </w:r>
      <w:r w:rsidRPr="00122A26">
        <w:rPr>
          <w:color w:val="000000"/>
          <w:sz w:val="24"/>
          <w:szCs w:val="24"/>
        </w:rPr>
        <w:t>года</w:t>
      </w:r>
    </w:p>
    <w:p w:rsidR="004942B8" w:rsidRPr="007864E5" w:rsidRDefault="004942B8" w:rsidP="004A67EF">
      <w:pPr>
        <w:pStyle w:val="3"/>
        <w:shd w:val="clear" w:color="auto" w:fill="auto"/>
        <w:tabs>
          <w:tab w:val="left" w:leader="underscore" w:pos="6086"/>
          <w:tab w:val="left" w:leader="underscore" w:pos="7046"/>
          <w:tab w:val="left" w:leader="underscore" w:pos="8520"/>
          <w:tab w:val="left" w:leader="underscore" w:pos="9149"/>
        </w:tabs>
        <w:spacing w:line="240" w:lineRule="auto"/>
        <w:ind w:firstLine="567"/>
      </w:pPr>
    </w:p>
    <w:p w:rsidR="004942B8" w:rsidRPr="00122A26" w:rsidRDefault="004942B8" w:rsidP="00122A26">
      <w:pPr>
        <w:pStyle w:val="aa"/>
        <w:shd w:val="clear" w:color="auto" w:fill="auto"/>
        <w:tabs>
          <w:tab w:val="left" w:leader="underscore" w:pos="3193"/>
        </w:tabs>
        <w:spacing w:before="0" w:line="240" w:lineRule="auto"/>
        <w:ind w:firstLine="567"/>
        <w:rPr>
          <w:sz w:val="24"/>
          <w:szCs w:val="24"/>
        </w:rPr>
      </w:pPr>
      <w:r w:rsidRPr="00122A26">
        <w:rPr>
          <w:sz w:val="24"/>
          <w:szCs w:val="24"/>
        </w:rPr>
        <w:fldChar w:fldCharType="begin"/>
      </w:r>
      <w:r w:rsidRPr="00122A26">
        <w:rPr>
          <w:sz w:val="24"/>
          <w:szCs w:val="24"/>
        </w:rPr>
        <w:instrText xml:space="preserve"> TOC \o "1-5" \h \z </w:instrText>
      </w:r>
      <w:r w:rsidRPr="00122A26">
        <w:rPr>
          <w:sz w:val="24"/>
          <w:szCs w:val="24"/>
        </w:rPr>
        <w:fldChar w:fldCharType="separate"/>
      </w:r>
      <w:r w:rsidRPr="00122A26">
        <w:rPr>
          <w:color w:val="000000"/>
          <w:sz w:val="24"/>
          <w:szCs w:val="24"/>
        </w:rPr>
        <w:t>Коммерческий АКТ №</w:t>
      </w:r>
      <w:r w:rsidR="004A67EF" w:rsidRPr="00122A26">
        <w:rPr>
          <w:color w:val="000000"/>
          <w:sz w:val="24"/>
          <w:szCs w:val="24"/>
        </w:rPr>
        <w:t xml:space="preserve"> _____/___</w:t>
      </w:r>
    </w:p>
    <w:p w:rsidR="004942B8" w:rsidRPr="00122A26" w:rsidRDefault="004942B8" w:rsidP="00122A26">
      <w:pPr>
        <w:pStyle w:val="aa"/>
        <w:shd w:val="clear" w:color="auto" w:fill="auto"/>
        <w:spacing w:before="0" w:line="240" w:lineRule="auto"/>
        <w:ind w:firstLine="567"/>
        <w:rPr>
          <w:sz w:val="24"/>
          <w:szCs w:val="24"/>
        </w:rPr>
      </w:pPr>
      <w:r w:rsidRPr="00122A26">
        <w:rPr>
          <w:color w:val="000000"/>
          <w:sz w:val="24"/>
          <w:szCs w:val="24"/>
        </w:rPr>
        <w:t>о стоимости поставленного природного газа</w:t>
      </w:r>
    </w:p>
    <w:p w:rsidR="004942B8" w:rsidRPr="00122A26" w:rsidRDefault="004942B8" w:rsidP="00122A26">
      <w:pPr>
        <w:pStyle w:val="aa"/>
        <w:shd w:val="clear" w:color="auto" w:fill="auto"/>
        <w:tabs>
          <w:tab w:val="left" w:leader="underscore" w:pos="6284"/>
        </w:tabs>
        <w:spacing w:before="0" w:line="240" w:lineRule="auto"/>
        <w:ind w:firstLine="567"/>
        <w:rPr>
          <w:sz w:val="24"/>
          <w:szCs w:val="24"/>
        </w:rPr>
      </w:pPr>
      <w:r w:rsidRPr="00122A26">
        <w:rPr>
          <w:color w:val="000000"/>
          <w:sz w:val="24"/>
          <w:szCs w:val="24"/>
        </w:rPr>
        <w:t>и выполненных услугах по его транспортировке в</w:t>
      </w:r>
      <w:r w:rsidRPr="00122A26">
        <w:rPr>
          <w:color w:val="000000"/>
          <w:sz w:val="24"/>
          <w:szCs w:val="24"/>
        </w:rPr>
        <w:tab/>
        <w:t>20_году</w:t>
      </w:r>
    </w:p>
    <w:p w:rsidR="004942B8" w:rsidRPr="00122A26" w:rsidRDefault="004942B8" w:rsidP="00122A26">
      <w:pPr>
        <w:pStyle w:val="aa"/>
        <w:shd w:val="clear" w:color="auto" w:fill="auto"/>
        <w:tabs>
          <w:tab w:val="left" w:leader="underscore" w:pos="2300"/>
          <w:tab w:val="left" w:leader="underscore" w:pos="3778"/>
        </w:tabs>
        <w:spacing w:before="0" w:line="240" w:lineRule="auto"/>
        <w:ind w:firstLine="567"/>
        <w:rPr>
          <w:sz w:val="24"/>
          <w:szCs w:val="24"/>
        </w:rPr>
      </w:pPr>
      <w:r w:rsidRPr="00122A26">
        <w:rPr>
          <w:color w:val="000000"/>
          <w:sz w:val="24"/>
          <w:szCs w:val="24"/>
        </w:rPr>
        <w:t>по Договору №</w:t>
      </w:r>
      <w:r w:rsidRPr="00122A26">
        <w:rPr>
          <w:color w:val="000000"/>
          <w:sz w:val="24"/>
          <w:szCs w:val="24"/>
        </w:rPr>
        <w:tab/>
      </w:r>
      <w:r w:rsidR="004A67EF" w:rsidRPr="00122A26">
        <w:rPr>
          <w:color w:val="000000"/>
          <w:sz w:val="24"/>
          <w:szCs w:val="24"/>
        </w:rPr>
        <w:t>____</w:t>
      </w:r>
      <w:r w:rsidRPr="00122A26">
        <w:rPr>
          <w:color w:val="000000"/>
          <w:sz w:val="24"/>
          <w:szCs w:val="24"/>
        </w:rPr>
        <w:t>от</w:t>
      </w:r>
      <w:r w:rsidRPr="00122A26">
        <w:rPr>
          <w:color w:val="000000"/>
          <w:sz w:val="24"/>
          <w:szCs w:val="24"/>
        </w:rPr>
        <w:tab/>
        <w:t>20</w:t>
      </w:r>
      <w:r w:rsidR="004A67EF" w:rsidRPr="00122A26">
        <w:rPr>
          <w:color w:val="000000"/>
          <w:sz w:val="24"/>
          <w:szCs w:val="24"/>
        </w:rPr>
        <w:t>__</w:t>
      </w:r>
      <w:r w:rsidRPr="00122A26">
        <w:rPr>
          <w:color w:val="000000"/>
          <w:sz w:val="24"/>
          <w:szCs w:val="24"/>
        </w:rPr>
        <w:t>_года</w:t>
      </w:r>
    </w:p>
    <w:p w:rsidR="00122A26" w:rsidRDefault="00122A26" w:rsidP="00122A26">
      <w:pPr>
        <w:pStyle w:val="aa"/>
        <w:shd w:val="clear" w:color="auto" w:fill="auto"/>
        <w:tabs>
          <w:tab w:val="left" w:leader="underscore" w:pos="2578"/>
          <w:tab w:val="left" w:pos="6831"/>
          <w:tab w:val="right" w:leader="underscore" w:pos="9734"/>
        </w:tabs>
        <w:spacing w:before="0" w:line="240" w:lineRule="auto"/>
        <w:ind w:firstLine="567"/>
        <w:jc w:val="both"/>
        <w:rPr>
          <w:color w:val="000000"/>
          <w:sz w:val="24"/>
          <w:szCs w:val="24"/>
        </w:rPr>
      </w:pPr>
    </w:p>
    <w:p w:rsidR="004942B8" w:rsidRPr="00122A26" w:rsidRDefault="004942B8" w:rsidP="00122A26">
      <w:pPr>
        <w:pStyle w:val="aa"/>
        <w:shd w:val="clear" w:color="auto" w:fill="auto"/>
        <w:tabs>
          <w:tab w:val="left" w:leader="underscore" w:pos="2578"/>
          <w:tab w:val="left" w:pos="6831"/>
          <w:tab w:val="right" w:leader="underscore" w:pos="9734"/>
        </w:tabs>
        <w:spacing w:before="0" w:line="240" w:lineRule="auto"/>
        <w:ind w:firstLine="567"/>
        <w:jc w:val="both"/>
        <w:rPr>
          <w:sz w:val="24"/>
          <w:szCs w:val="24"/>
        </w:rPr>
      </w:pPr>
      <w:r w:rsidRPr="00122A26">
        <w:rPr>
          <w:color w:val="000000"/>
          <w:sz w:val="24"/>
          <w:szCs w:val="24"/>
        </w:rPr>
        <w:t xml:space="preserve">г. </w:t>
      </w:r>
      <w:r w:rsidRPr="00122A26">
        <w:rPr>
          <w:color w:val="000000"/>
          <w:sz w:val="24"/>
          <w:szCs w:val="24"/>
        </w:rPr>
        <w:tab/>
      </w:r>
      <w:r w:rsidRPr="00122A26">
        <w:rPr>
          <w:color w:val="000000"/>
          <w:sz w:val="24"/>
          <w:szCs w:val="24"/>
        </w:rPr>
        <w:tab/>
        <w:t xml:space="preserve">«__ » </w:t>
      </w:r>
      <w:r w:rsidRPr="00122A26">
        <w:rPr>
          <w:color w:val="000000"/>
          <w:sz w:val="24"/>
          <w:szCs w:val="24"/>
        </w:rPr>
        <w:tab/>
        <w:t>20_г.</w:t>
      </w:r>
    </w:p>
    <w:p w:rsidR="00122A26" w:rsidRDefault="00122A26" w:rsidP="00122A26">
      <w:pPr>
        <w:pStyle w:val="aa"/>
        <w:shd w:val="clear" w:color="auto" w:fill="auto"/>
        <w:tabs>
          <w:tab w:val="right" w:leader="underscore" w:pos="9744"/>
        </w:tabs>
        <w:spacing w:before="0" w:line="240" w:lineRule="auto"/>
        <w:ind w:firstLine="567"/>
        <w:jc w:val="both"/>
        <w:rPr>
          <w:color w:val="000000"/>
          <w:sz w:val="24"/>
          <w:szCs w:val="24"/>
        </w:rPr>
      </w:pPr>
    </w:p>
    <w:p w:rsidR="004942B8" w:rsidRPr="00122A26" w:rsidRDefault="004942B8" w:rsidP="00122A26">
      <w:pPr>
        <w:pStyle w:val="aa"/>
        <w:shd w:val="clear" w:color="auto" w:fill="auto"/>
        <w:tabs>
          <w:tab w:val="right" w:leader="underscore" w:pos="9744"/>
        </w:tabs>
        <w:spacing w:before="0" w:line="240" w:lineRule="auto"/>
        <w:ind w:firstLine="567"/>
        <w:jc w:val="both"/>
        <w:rPr>
          <w:sz w:val="24"/>
          <w:szCs w:val="24"/>
        </w:rPr>
      </w:pPr>
      <w:r w:rsidRPr="00122A26">
        <w:rPr>
          <w:color w:val="000000"/>
          <w:sz w:val="24"/>
          <w:szCs w:val="24"/>
        </w:rPr>
        <w:t>Мы, нижеподписавшиеся</w:t>
      </w:r>
      <w:r w:rsidR="004A67EF" w:rsidRPr="00122A26">
        <w:rPr>
          <w:color w:val="000000"/>
          <w:sz w:val="24"/>
          <w:szCs w:val="24"/>
        </w:rPr>
        <w:t xml:space="preserve"> ____________________________________________</w:t>
      </w:r>
      <w:r w:rsidRPr="00122A26">
        <w:rPr>
          <w:color w:val="000000"/>
          <w:sz w:val="24"/>
          <w:szCs w:val="24"/>
        </w:rPr>
        <w:tab/>
      </w:r>
    </w:p>
    <w:p w:rsidR="00287A73" w:rsidRDefault="004A67EF" w:rsidP="00122A26">
      <w:pPr>
        <w:pStyle w:val="aa"/>
        <w:shd w:val="clear" w:color="auto" w:fill="auto"/>
        <w:spacing w:before="0" w:line="240" w:lineRule="auto"/>
        <w:ind w:firstLine="567"/>
        <w:jc w:val="both"/>
        <w:rPr>
          <w:color w:val="000000"/>
          <w:sz w:val="24"/>
          <w:szCs w:val="24"/>
        </w:rPr>
      </w:pPr>
      <w:r w:rsidRPr="00122A26">
        <w:rPr>
          <w:color w:val="000000"/>
          <w:sz w:val="24"/>
          <w:szCs w:val="24"/>
        </w:rPr>
        <w:t xml:space="preserve">                                                                     </w:t>
      </w:r>
      <w:r w:rsidR="004942B8" w:rsidRPr="00287A73">
        <w:rPr>
          <w:color w:val="000000"/>
          <w:sz w:val="20"/>
          <w:szCs w:val="20"/>
        </w:rPr>
        <w:t>(наименование газоснабжающей организации)</w:t>
      </w:r>
      <w:r w:rsidR="00122A26">
        <w:rPr>
          <w:color w:val="000000"/>
          <w:sz w:val="24"/>
          <w:szCs w:val="24"/>
        </w:rPr>
        <w:t xml:space="preserve">, </w:t>
      </w:r>
    </w:p>
    <w:p w:rsidR="00122A26" w:rsidRDefault="004942B8" w:rsidP="00287A73">
      <w:pPr>
        <w:pStyle w:val="aa"/>
        <w:shd w:val="clear" w:color="auto" w:fill="auto"/>
        <w:spacing w:before="0" w:line="240" w:lineRule="auto"/>
        <w:jc w:val="both"/>
        <w:rPr>
          <w:color w:val="000000"/>
          <w:sz w:val="24"/>
          <w:szCs w:val="24"/>
        </w:rPr>
      </w:pPr>
      <w:r w:rsidRPr="00122A26">
        <w:rPr>
          <w:color w:val="000000"/>
          <w:sz w:val="24"/>
          <w:szCs w:val="24"/>
        </w:rPr>
        <w:t>в лице</w:t>
      </w:r>
      <w:r w:rsidR="00122A26">
        <w:rPr>
          <w:color w:val="000000"/>
          <w:sz w:val="24"/>
          <w:szCs w:val="24"/>
        </w:rPr>
        <w:t xml:space="preserve"> ______________________</w:t>
      </w:r>
      <w:r w:rsidR="00287A73">
        <w:rPr>
          <w:color w:val="000000"/>
          <w:sz w:val="24"/>
          <w:szCs w:val="24"/>
        </w:rPr>
        <w:t xml:space="preserve">, </w:t>
      </w:r>
      <w:r w:rsidRPr="00122A26">
        <w:rPr>
          <w:color w:val="000000"/>
          <w:sz w:val="24"/>
          <w:szCs w:val="24"/>
        </w:rPr>
        <w:t>с одной</w:t>
      </w:r>
      <w:r w:rsidR="00122A26" w:rsidRPr="00122A26">
        <w:rPr>
          <w:color w:val="000000"/>
          <w:sz w:val="24"/>
          <w:szCs w:val="24"/>
        </w:rPr>
        <w:t xml:space="preserve"> </w:t>
      </w:r>
      <w:r w:rsidRPr="00122A26">
        <w:rPr>
          <w:color w:val="000000"/>
          <w:sz w:val="24"/>
          <w:szCs w:val="24"/>
        </w:rPr>
        <w:t>стороны</w:t>
      </w:r>
      <w:r w:rsidR="00122A26">
        <w:rPr>
          <w:color w:val="000000"/>
          <w:sz w:val="24"/>
          <w:szCs w:val="24"/>
        </w:rPr>
        <w:t xml:space="preserve"> </w:t>
      </w:r>
      <w:r w:rsidRPr="00122A26">
        <w:rPr>
          <w:color w:val="000000"/>
          <w:sz w:val="24"/>
          <w:szCs w:val="24"/>
        </w:rPr>
        <w:t>(Поставщик)</w:t>
      </w:r>
      <w:r w:rsidR="00122A26">
        <w:rPr>
          <w:color w:val="000000"/>
          <w:sz w:val="24"/>
          <w:szCs w:val="24"/>
        </w:rPr>
        <w:t>,</w:t>
      </w:r>
      <w:r w:rsidRPr="00122A26">
        <w:rPr>
          <w:color w:val="000000"/>
          <w:sz w:val="24"/>
          <w:szCs w:val="24"/>
        </w:rPr>
        <w:tab/>
        <w:t>и</w:t>
      </w:r>
    </w:p>
    <w:p w:rsidR="004942B8" w:rsidRPr="00122A26" w:rsidRDefault="00122A26" w:rsidP="00122A26">
      <w:pPr>
        <w:pStyle w:val="aa"/>
        <w:shd w:val="clear" w:color="auto" w:fill="auto"/>
        <w:spacing w:before="0" w:line="240" w:lineRule="auto"/>
        <w:ind w:firstLine="567"/>
        <w:jc w:val="both"/>
        <w:rPr>
          <w:sz w:val="24"/>
          <w:szCs w:val="24"/>
        </w:rPr>
      </w:pPr>
      <w:r>
        <w:rPr>
          <w:color w:val="000000"/>
          <w:sz w:val="24"/>
          <w:szCs w:val="24"/>
        </w:rPr>
        <w:t xml:space="preserve">_________________________, </w:t>
      </w:r>
      <w:r w:rsidR="004942B8" w:rsidRPr="00122A26">
        <w:rPr>
          <w:color w:val="000000"/>
          <w:sz w:val="24"/>
          <w:szCs w:val="24"/>
        </w:rPr>
        <w:t>в</w:t>
      </w:r>
      <w:r w:rsidR="004942B8" w:rsidRPr="00122A26">
        <w:rPr>
          <w:color w:val="000000"/>
          <w:sz w:val="24"/>
          <w:szCs w:val="24"/>
        </w:rPr>
        <w:tab/>
        <w:t>лице</w:t>
      </w:r>
      <w:r w:rsidR="004942B8" w:rsidRPr="00122A26">
        <w:rPr>
          <w:sz w:val="24"/>
          <w:szCs w:val="24"/>
        </w:rPr>
        <w:fldChar w:fldCharType="end"/>
      </w:r>
      <w:r>
        <w:rPr>
          <w:sz w:val="24"/>
          <w:szCs w:val="24"/>
        </w:rPr>
        <w:t>__________________,</w:t>
      </w:r>
      <w:r w:rsidR="004942B8" w:rsidRPr="00122A26">
        <w:rPr>
          <w:color w:val="000000"/>
          <w:sz w:val="24"/>
          <w:szCs w:val="24"/>
        </w:rPr>
        <w:t xml:space="preserve"> с другой стороны (Потребитель),</w:t>
      </w:r>
      <w:r>
        <w:rPr>
          <w:color w:val="000000"/>
          <w:sz w:val="24"/>
          <w:szCs w:val="24"/>
        </w:rPr>
        <w:t xml:space="preserve"> </w:t>
      </w:r>
      <w:r w:rsidR="004942B8" w:rsidRPr="00122A26">
        <w:rPr>
          <w:color w:val="000000"/>
          <w:sz w:val="24"/>
          <w:szCs w:val="24"/>
        </w:rPr>
        <w:t>в соответствии с Законом Приднестровской Молдавской Республики от 22 января 2007 года № 163-З-</w:t>
      </w:r>
      <w:r w:rsidR="004942B8" w:rsidRPr="00122A26">
        <w:rPr>
          <w:color w:val="000000"/>
          <w:sz w:val="24"/>
          <w:szCs w:val="24"/>
          <w:lang w:val="en-US"/>
        </w:rPr>
        <w:t>IV</w:t>
      </w:r>
      <w:r w:rsidR="004942B8" w:rsidRPr="00122A26">
        <w:rPr>
          <w:color w:val="000000"/>
          <w:sz w:val="24"/>
          <w:szCs w:val="24"/>
        </w:rPr>
        <w:t xml:space="preserve"> «О некоторых особенностях осуществления расчетов за</w:t>
      </w:r>
    </w:p>
    <w:p w:rsidR="004942B8" w:rsidRPr="00122A26" w:rsidRDefault="004942B8" w:rsidP="00287A73">
      <w:pPr>
        <w:pStyle w:val="3"/>
        <w:shd w:val="clear" w:color="auto" w:fill="auto"/>
        <w:tabs>
          <w:tab w:val="left" w:leader="underscore" w:pos="7110"/>
        </w:tabs>
        <w:spacing w:line="240" w:lineRule="auto"/>
        <w:ind w:firstLine="0"/>
        <w:jc w:val="both"/>
        <w:rPr>
          <w:sz w:val="24"/>
          <w:szCs w:val="24"/>
        </w:rPr>
      </w:pPr>
      <w:r w:rsidRPr="00122A26">
        <w:rPr>
          <w:color w:val="000000"/>
          <w:sz w:val="24"/>
          <w:szCs w:val="24"/>
        </w:rPr>
        <w:t>природный газ» (САЗ 07-5) и согласно условиям пункта</w:t>
      </w:r>
      <w:r w:rsidRPr="00122A26">
        <w:rPr>
          <w:color w:val="000000"/>
          <w:sz w:val="24"/>
          <w:szCs w:val="24"/>
        </w:rPr>
        <w:tab/>
        <w:t>«Договора на поставку</w:t>
      </w:r>
      <w:r w:rsidR="00122A26">
        <w:rPr>
          <w:color w:val="000000"/>
          <w:sz w:val="24"/>
          <w:szCs w:val="24"/>
        </w:rPr>
        <w:t xml:space="preserve"> </w:t>
      </w:r>
      <w:r w:rsidRPr="00122A26">
        <w:rPr>
          <w:color w:val="000000"/>
          <w:sz w:val="24"/>
          <w:szCs w:val="24"/>
        </w:rPr>
        <w:t>природного газа и оказание услуг по транспортировке и поставке газа» №</w:t>
      </w:r>
      <w:r w:rsidR="00122A26">
        <w:rPr>
          <w:color w:val="000000"/>
          <w:sz w:val="24"/>
          <w:szCs w:val="24"/>
        </w:rPr>
        <w:t xml:space="preserve"> ____</w:t>
      </w:r>
      <w:r w:rsidRPr="00122A26">
        <w:rPr>
          <w:color w:val="000000"/>
          <w:sz w:val="24"/>
          <w:szCs w:val="24"/>
        </w:rPr>
        <w:tab/>
      </w:r>
    </w:p>
    <w:p w:rsidR="00122A26" w:rsidRDefault="004942B8" w:rsidP="00916C11">
      <w:pPr>
        <w:pStyle w:val="3"/>
        <w:shd w:val="clear" w:color="auto" w:fill="auto"/>
        <w:tabs>
          <w:tab w:val="left" w:leader="underscore" w:pos="2271"/>
          <w:tab w:val="left" w:leader="underscore" w:pos="8809"/>
        </w:tabs>
        <w:spacing w:line="240" w:lineRule="auto"/>
        <w:ind w:firstLine="0"/>
        <w:jc w:val="both"/>
        <w:rPr>
          <w:color w:val="000000"/>
          <w:sz w:val="24"/>
          <w:szCs w:val="24"/>
        </w:rPr>
      </w:pPr>
      <w:r w:rsidRPr="00122A26">
        <w:rPr>
          <w:color w:val="000000"/>
          <w:sz w:val="24"/>
          <w:szCs w:val="24"/>
        </w:rPr>
        <w:t>от «_</w:t>
      </w:r>
      <w:r w:rsidR="00122A26">
        <w:rPr>
          <w:color w:val="000000"/>
          <w:sz w:val="24"/>
          <w:szCs w:val="24"/>
        </w:rPr>
        <w:t>__</w:t>
      </w:r>
      <w:r w:rsidRPr="00122A26">
        <w:rPr>
          <w:color w:val="000000"/>
          <w:sz w:val="24"/>
          <w:szCs w:val="24"/>
        </w:rPr>
        <w:t>_»</w:t>
      </w:r>
      <w:r w:rsidRPr="00122A26">
        <w:rPr>
          <w:color w:val="000000"/>
          <w:sz w:val="24"/>
          <w:szCs w:val="24"/>
        </w:rPr>
        <w:tab/>
        <w:t>20_года</w:t>
      </w:r>
      <w:r w:rsidR="00122A26">
        <w:rPr>
          <w:color w:val="000000"/>
          <w:sz w:val="24"/>
          <w:szCs w:val="24"/>
        </w:rPr>
        <w:t>,</w:t>
      </w:r>
      <w:r w:rsidRPr="00122A26">
        <w:rPr>
          <w:color w:val="000000"/>
          <w:sz w:val="24"/>
          <w:szCs w:val="24"/>
        </w:rPr>
        <w:t xml:space="preserve"> составили настоящий акт о том, что в </w:t>
      </w:r>
      <w:r w:rsidRPr="00122A26">
        <w:rPr>
          <w:color w:val="000000"/>
          <w:sz w:val="24"/>
          <w:szCs w:val="24"/>
        </w:rPr>
        <w:tab/>
        <w:t>20</w:t>
      </w:r>
      <w:r w:rsidR="00287A73">
        <w:rPr>
          <w:color w:val="000000"/>
          <w:sz w:val="24"/>
          <w:szCs w:val="24"/>
        </w:rPr>
        <w:t>_</w:t>
      </w:r>
      <w:r w:rsidRPr="00122A26">
        <w:rPr>
          <w:color w:val="000000"/>
          <w:sz w:val="24"/>
          <w:szCs w:val="24"/>
        </w:rPr>
        <w:t>_году</w:t>
      </w:r>
      <w:r w:rsidR="00122A26">
        <w:rPr>
          <w:color w:val="000000"/>
          <w:sz w:val="24"/>
          <w:szCs w:val="24"/>
        </w:rPr>
        <w:t xml:space="preserve"> </w:t>
      </w:r>
      <w:r w:rsidRPr="00122A26">
        <w:rPr>
          <w:color w:val="000000"/>
          <w:sz w:val="24"/>
          <w:szCs w:val="24"/>
        </w:rPr>
        <w:t>Поставщик поставил Потребителю природный газ и оказал услуги по транспортировке газа по магистральным газопроводам и распределительным сетям</w:t>
      </w:r>
      <w:r w:rsidR="00122A26">
        <w:rPr>
          <w:color w:val="000000"/>
          <w:sz w:val="24"/>
          <w:szCs w:val="24"/>
        </w:rPr>
        <w:t xml:space="preserve"> </w:t>
      </w:r>
      <w:r w:rsidRPr="00122A26">
        <w:rPr>
          <w:color w:val="000000"/>
          <w:sz w:val="24"/>
          <w:szCs w:val="24"/>
        </w:rPr>
        <w:t>в объеме</w:t>
      </w:r>
      <w:r w:rsidR="00287A73">
        <w:rPr>
          <w:color w:val="000000"/>
          <w:sz w:val="24"/>
          <w:szCs w:val="24"/>
        </w:rPr>
        <w:t>_______</w:t>
      </w:r>
      <w:r w:rsidRPr="00122A26">
        <w:rPr>
          <w:color w:val="000000"/>
          <w:sz w:val="24"/>
          <w:szCs w:val="24"/>
        </w:rPr>
        <w:t xml:space="preserve"> тыс. куб. м</w:t>
      </w:r>
      <w:r w:rsidRPr="00122A26">
        <w:rPr>
          <w:color w:val="000000"/>
          <w:sz w:val="24"/>
          <w:szCs w:val="24"/>
          <w:vertAlign w:val="superscript"/>
        </w:rPr>
        <w:t>3</w:t>
      </w:r>
      <w:r w:rsidRPr="00122A26">
        <w:rPr>
          <w:color w:val="000000"/>
          <w:sz w:val="24"/>
          <w:szCs w:val="24"/>
        </w:rPr>
        <w:t xml:space="preserve"> на сумму </w:t>
      </w:r>
      <w:r w:rsidR="00122A26">
        <w:rPr>
          <w:color w:val="000000"/>
          <w:sz w:val="24"/>
          <w:szCs w:val="24"/>
        </w:rPr>
        <w:t>__________________</w:t>
      </w:r>
      <w:r w:rsidRPr="00122A26">
        <w:rPr>
          <w:color w:val="000000"/>
          <w:sz w:val="24"/>
          <w:szCs w:val="24"/>
        </w:rPr>
        <w:t>(</w:t>
      </w:r>
      <w:r w:rsidR="00122A26">
        <w:rPr>
          <w:color w:val="000000"/>
          <w:sz w:val="24"/>
          <w:szCs w:val="24"/>
        </w:rPr>
        <w:t>__</w:t>
      </w:r>
      <w:r w:rsidR="00916C11">
        <w:rPr>
          <w:color w:val="000000"/>
          <w:sz w:val="24"/>
          <w:szCs w:val="24"/>
        </w:rPr>
        <w:t>_________________________________</w:t>
      </w:r>
      <w:r w:rsidRPr="00122A26">
        <w:rPr>
          <w:color w:val="000000"/>
          <w:sz w:val="24"/>
          <w:szCs w:val="24"/>
        </w:rPr>
        <w:t>)</w:t>
      </w:r>
      <w:r w:rsidR="009A3B80">
        <w:rPr>
          <w:color w:val="000000"/>
          <w:sz w:val="24"/>
          <w:szCs w:val="24"/>
        </w:rPr>
        <w:t xml:space="preserve"> </w:t>
      </w:r>
      <w:r w:rsidRPr="00122A26">
        <w:rPr>
          <w:color w:val="000000"/>
          <w:sz w:val="24"/>
          <w:szCs w:val="24"/>
        </w:rPr>
        <w:t>рублей</w:t>
      </w:r>
      <w:r w:rsidR="00122A26">
        <w:rPr>
          <w:color w:val="000000"/>
          <w:sz w:val="24"/>
          <w:szCs w:val="24"/>
        </w:rPr>
        <w:t xml:space="preserve"> Приднестровской Молдавской Республики _____ копеек, в том числе:</w:t>
      </w:r>
    </w:p>
    <w:p w:rsidR="00122A26" w:rsidRPr="00122A26" w:rsidRDefault="00122A26" w:rsidP="00122A26">
      <w:pPr>
        <w:pStyle w:val="3"/>
        <w:shd w:val="clear" w:color="auto" w:fill="auto"/>
        <w:tabs>
          <w:tab w:val="left" w:leader="underscore" w:pos="6510"/>
        </w:tabs>
        <w:spacing w:line="240" w:lineRule="auto"/>
        <w:ind w:firstLine="567"/>
        <w:jc w:val="both"/>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02"/>
        <w:gridCol w:w="2880"/>
        <w:gridCol w:w="1306"/>
        <w:gridCol w:w="960"/>
        <w:gridCol w:w="1435"/>
        <w:gridCol w:w="2597"/>
      </w:tblGrid>
      <w:tr w:rsidR="004942B8" w:rsidRPr="007864E5" w:rsidTr="00495B0D">
        <w:trPr>
          <w:trHeight w:hRule="exact" w:val="744"/>
          <w:jc w:val="center"/>
        </w:trPr>
        <w:tc>
          <w:tcPr>
            <w:tcW w:w="902" w:type="dxa"/>
            <w:tcBorders>
              <w:top w:val="single" w:sz="4" w:space="0" w:color="auto"/>
              <w:left w:val="single" w:sz="4" w:space="0" w:color="auto"/>
            </w:tcBorders>
            <w:shd w:val="clear" w:color="auto" w:fill="FFFFFF"/>
          </w:tcPr>
          <w:p w:rsidR="004942B8" w:rsidRPr="007864E5" w:rsidRDefault="004942B8" w:rsidP="00122A26">
            <w:pPr>
              <w:pStyle w:val="3"/>
              <w:framePr w:w="10080" w:wrap="notBeside" w:vAnchor="text" w:hAnchor="text" w:xAlign="center" w:y="1"/>
              <w:shd w:val="clear" w:color="auto" w:fill="auto"/>
              <w:spacing w:line="240" w:lineRule="auto"/>
              <w:ind w:firstLine="132"/>
              <w:jc w:val="center"/>
            </w:pPr>
            <w:r w:rsidRPr="007864E5">
              <w:rPr>
                <w:rStyle w:val="2"/>
              </w:rPr>
              <w:t>№</w:t>
            </w:r>
            <w:r w:rsidR="00122A26">
              <w:rPr>
                <w:rStyle w:val="2"/>
              </w:rPr>
              <w:t xml:space="preserve"> </w:t>
            </w:r>
            <w:r w:rsidRPr="001D6BEA">
              <w:rPr>
                <w:rStyle w:val="2"/>
                <w:sz w:val="24"/>
                <w:szCs w:val="24"/>
              </w:rPr>
              <w:t>п.п</w:t>
            </w:r>
          </w:p>
        </w:tc>
        <w:tc>
          <w:tcPr>
            <w:tcW w:w="2880" w:type="dxa"/>
            <w:tcBorders>
              <w:top w:val="single" w:sz="4" w:space="0" w:color="auto"/>
              <w:left w:val="single" w:sz="4" w:space="0" w:color="auto"/>
            </w:tcBorders>
            <w:shd w:val="clear" w:color="auto" w:fill="FFFFFF"/>
          </w:tcPr>
          <w:p w:rsidR="004942B8" w:rsidRPr="004E4E3A" w:rsidRDefault="004942B8" w:rsidP="001D6BEA">
            <w:pPr>
              <w:pStyle w:val="3"/>
              <w:framePr w:w="10080" w:wrap="notBeside" w:vAnchor="text" w:hAnchor="text" w:xAlign="center" w:y="1"/>
              <w:shd w:val="clear" w:color="auto" w:fill="auto"/>
              <w:spacing w:line="240" w:lineRule="auto"/>
              <w:ind w:firstLine="567"/>
              <w:jc w:val="center"/>
              <w:rPr>
                <w:sz w:val="20"/>
                <w:szCs w:val="20"/>
              </w:rPr>
            </w:pPr>
            <w:r w:rsidRPr="004E4E3A">
              <w:rPr>
                <w:rStyle w:val="85pt"/>
                <w:sz w:val="20"/>
                <w:szCs w:val="20"/>
              </w:rPr>
              <w:t>Показатель</w:t>
            </w:r>
          </w:p>
        </w:tc>
        <w:tc>
          <w:tcPr>
            <w:tcW w:w="1306" w:type="dxa"/>
            <w:tcBorders>
              <w:top w:val="single" w:sz="4" w:space="0" w:color="auto"/>
              <w:left w:val="single" w:sz="4" w:space="0" w:color="auto"/>
            </w:tcBorders>
            <w:shd w:val="clear" w:color="auto" w:fill="FFFFFF"/>
          </w:tcPr>
          <w:p w:rsidR="00122A26" w:rsidRPr="004E4E3A" w:rsidRDefault="004942B8" w:rsidP="00122A26">
            <w:pPr>
              <w:pStyle w:val="3"/>
              <w:framePr w:w="10080" w:wrap="notBeside" w:vAnchor="text" w:hAnchor="text" w:xAlign="center" w:y="1"/>
              <w:shd w:val="clear" w:color="auto" w:fill="auto"/>
              <w:spacing w:line="240" w:lineRule="auto"/>
              <w:ind w:firstLine="36"/>
              <w:jc w:val="center"/>
              <w:rPr>
                <w:rStyle w:val="85pt"/>
                <w:sz w:val="20"/>
                <w:szCs w:val="20"/>
              </w:rPr>
            </w:pPr>
            <w:r w:rsidRPr="004E4E3A">
              <w:rPr>
                <w:rStyle w:val="85pt"/>
                <w:sz w:val="20"/>
                <w:szCs w:val="20"/>
              </w:rPr>
              <w:t xml:space="preserve">Объём </w:t>
            </w:r>
          </w:p>
          <w:p w:rsidR="004942B8" w:rsidRPr="004E4E3A" w:rsidRDefault="004942B8" w:rsidP="00122A26">
            <w:pPr>
              <w:pStyle w:val="3"/>
              <w:framePr w:w="10080" w:wrap="notBeside" w:vAnchor="text" w:hAnchor="text" w:xAlign="center" w:y="1"/>
              <w:shd w:val="clear" w:color="auto" w:fill="auto"/>
              <w:spacing w:line="240" w:lineRule="auto"/>
              <w:ind w:firstLine="36"/>
              <w:jc w:val="center"/>
              <w:rPr>
                <w:sz w:val="20"/>
                <w:szCs w:val="20"/>
              </w:rPr>
            </w:pPr>
            <w:r w:rsidRPr="004E4E3A">
              <w:rPr>
                <w:rStyle w:val="85pt"/>
                <w:sz w:val="20"/>
                <w:szCs w:val="20"/>
              </w:rPr>
              <w:t>(в тыс.куб.м )</w:t>
            </w:r>
          </w:p>
        </w:tc>
        <w:tc>
          <w:tcPr>
            <w:tcW w:w="960" w:type="dxa"/>
            <w:tcBorders>
              <w:top w:val="single" w:sz="4" w:space="0" w:color="auto"/>
              <w:left w:val="single" w:sz="4" w:space="0" w:color="auto"/>
            </w:tcBorders>
            <w:shd w:val="clear" w:color="auto" w:fill="FFFFFF"/>
          </w:tcPr>
          <w:p w:rsidR="00122A26" w:rsidRPr="004E4E3A" w:rsidRDefault="004942B8" w:rsidP="00122A26">
            <w:pPr>
              <w:pStyle w:val="3"/>
              <w:framePr w:w="10080" w:wrap="notBeside" w:vAnchor="text" w:hAnchor="text" w:xAlign="center" w:y="1"/>
              <w:shd w:val="clear" w:color="auto" w:fill="auto"/>
              <w:spacing w:line="240" w:lineRule="auto"/>
              <w:ind w:firstLine="0"/>
              <w:jc w:val="center"/>
              <w:rPr>
                <w:rStyle w:val="85pt"/>
                <w:sz w:val="20"/>
                <w:szCs w:val="20"/>
              </w:rPr>
            </w:pPr>
            <w:r w:rsidRPr="004E4E3A">
              <w:rPr>
                <w:rStyle w:val="85pt"/>
                <w:sz w:val="20"/>
                <w:szCs w:val="20"/>
              </w:rPr>
              <w:t xml:space="preserve">Тариф </w:t>
            </w:r>
          </w:p>
          <w:p w:rsidR="004942B8" w:rsidRPr="004E4E3A" w:rsidRDefault="004942B8" w:rsidP="00122A26">
            <w:pPr>
              <w:pStyle w:val="3"/>
              <w:framePr w:w="10080" w:wrap="notBeside" w:vAnchor="text" w:hAnchor="text" w:xAlign="center" w:y="1"/>
              <w:shd w:val="clear" w:color="auto" w:fill="auto"/>
              <w:spacing w:line="240" w:lineRule="auto"/>
              <w:ind w:firstLine="0"/>
              <w:jc w:val="center"/>
              <w:rPr>
                <w:sz w:val="20"/>
                <w:szCs w:val="20"/>
              </w:rPr>
            </w:pPr>
            <w:r w:rsidRPr="004E4E3A">
              <w:rPr>
                <w:rStyle w:val="85pt"/>
                <w:sz w:val="20"/>
                <w:szCs w:val="20"/>
              </w:rPr>
              <w:t>(в рублях ПМР)</w:t>
            </w:r>
          </w:p>
        </w:tc>
        <w:tc>
          <w:tcPr>
            <w:tcW w:w="1435" w:type="dxa"/>
            <w:tcBorders>
              <w:top w:val="single" w:sz="4" w:space="0" w:color="auto"/>
              <w:left w:val="single" w:sz="4" w:space="0" w:color="auto"/>
            </w:tcBorders>
            <w:shd w:val="clear" w:color="auto" w:fill="FFFFFF"/>
          </w:tcPr>
          <w:p w:rsidR="004942B8" w:rsidRPr="004E4E3A" w:rsidRDefault="004942B8" w:rsidP="00122A26">
            <w:pPr>
              <w:pStyle w:val="3"/>
              <w:framePr w:w="10080" w:wrap="notBeside" w:vAnchor="text" w:hAnchor="text" w:xAlign="center" w:y="1"/>
              <w:shd w:val="clear" w:color="auto" w:fill="auto"/>
              <w:spacing w:line="240" w:lineRule="auto"/>
              <w:ind w:firstLine="38"/>
              <w:jc w:val="center"/>
              <w:rPr>
                <w:sz w:val="20"/>
                <w:szCs w:val="20"/>
              </w:rPr>
            </w:pPr>
            <w:r w:rsidRPr="004E4E3A">
              <w:rPr>
                <w:rStyle w:val="85pt"/>
                <w:sz w:val="20"/>
                <w:szCs w:val="20"/>
              </w:rPr>
              <w:t>Итого стоимость (в рублях ПМР)</w:t>
            </w:r>
          </w:p>
        </w:tc>
        <w:tc>
          <w:tcPr>
            <w:tcW w:w="2597" w:type="dxa"/>
            <w:tcBorders>
              <w:top w:val="single" w:sz="4" w:space="0" w:color="auto"/>
              <w:left w:val="single" w:sz="4" w:space="0" w:color="auto"/>
              <w:right w:val="single" w:sz="4" w:space="0" w:color="auto"/>
            </w:tcBorders>
            <w:shd w:val="clear" w:color="auto" w:fill="FFFFFF"/>
          </w:tcPr>
          <w:p w:rsidR="004942B8" w:rsidRPr="004E4E3A" w:rsidRDefault="00122A26" w:rsidP="00122A26">
            <w:pPr>
              <w:pStyle w:val="3"/>
              <w:framePr w:w="10080" w:wrap="notBeside" w:vAnchor="text" w:hAnchor="text" w:xAlign="center" w:y="1"/>
              <w:shd w:val="clear" w:color="auto" w:fill="auto"/>
              <w:spacing w:line="240" w:lineRule="auto"/>
              <w:ind w:firstLine="20"/>
              <w:jc w:val="center"/>
              <w:rPr>
                <w:sz w:val="20"/>
                <w:szCs w:val="20"/>
              </w:rPr>
            </w:pPr>
            <w:r w:rsidRPr="004E4E3A">
              <w:rPr>
                <w:rStyle w:val="85pt"/>
                <w:sz w:val="20"/>
                <w:szCs w:val="20"/>
              </w:rPr>
              <w:t>Расчётные сче</w:t>
            </w:r>
            <w:r w:rsidR="004942B8" w:rsidRPr="004E4E3A">
              <w:rPr>
                <w:rStyle w:val="85pt"/>
                <w:sz w:val="20"/>
                <w:szCs w:val="20"/>
              </w:rPr>
              <w:t xml:space="preserve">та </w:t>
            </w:r>
            <w:r w:rsidR="004942B8" w:rsidRPr="004E4E3A">
              <w:rPr>
                <w:rStyle w:val="85pt0"/>
                <w:sz w:val="20"/>
                <w:szCs w:val="20"/>
              </w:rPr>
              <w:t>Поставщика</w:t>
            </w:r>
          </w:p>
          <w:p w:rsidR="004942B8" w:rsidRPr="004E4E3A" w:rsidRDefault="004E4E3A" w:rsidP="004E4E3A">
            <w:pPr>
              <w:pStyle w:val="3"/>
              <w:framePr w:w="10080" w:wrap="notBeside" w:vAnchor="text" w:hAnchor="text" w:xAlign="center" w:y="1"/>
              <w:shd w:val="clear" w:color="auto" w:fill="auto"/>
              <w:spacing w:line="240" w:lineRule="auto"/>
              <w:ind w:firstLine="567"/>
              <w:rPr>
                <w:sz w:val="20"/>
                <w:szCs w:val="20"/>
              </w:rPr>
            </w:pPr>
            <w:r>
              <w:rPr>
                <w:rStyle w:val="85pt"/>
                <w:sz w:val="20"/>
                <w:szCs w:val="20"/>
              </w:rPr>
              <w:t xml:space="preserve">      </w:t>
            </w:r>
            <w:r w:rsidR="004942B8" w:rsidRPr="004E4E3A">
              <w:rPr>
                <w:rStyle w:val="85pt"/>
                <w:sz w:val="20"/>
                <w:szCs w:val="20"/>
              </w:rPr>
              <w:t>для оплаты</w:t>
            </w:r>
          </w:p>
        </w:tc>
      </w:tr>
      <w:tr w:rsidR="004942B8" w:rsidRPr="007864E5" w:rsidTr="00495B0D">
        <w:trPr>
          <w:trHeight w:hRule="exact" w:val="677"/>
          <w:jc w:val="center"/>
        </w:trPr>
        <w:tc>
          <w:tcPr>
            <w:tcW w:w="902" w:type="dxa"/>
            <w:tcBorders>
              <w:top w:val="single" w:sz="4" w:space="0" w:color="auto"/>
              <w:left w:val="single" w:sz="4" w:space="0" w:color="auto"/>
            </w:tcBorders>
            <w:shd w:val="clear" w:color="auto" w:fill="FFFFFF"/>
          </w:tcPr>
          <w:p w:rsidR="001D6BEA" w:rsidRPr="001D6BEA" w:rsidRDefault="001D6BEA" w:rsidP="00122A26">
            <w:pPr>
              <w:pStyle w:val="3"/>
              <w:framePr w:w="10080" w:wrap="notBeside" w:vAnchor="text" w:hAnchor="text" w:xAlign="center" w:y="1"/>
              <w:shd w:val="clear" w:color="auto" w:fill="auto"/>
              <w:spacing w:line="170" w:lineRule="exact"/>
              <w:ind w:firstLine="132"/>
              <w:jc w:val="center"/>
              <w:rPr>
                <w:rStyle w:val="85pt0"/>
                <w:b w:val="0"/>
                <w:sz w:val="24"/>
                <w:szCs w:val="24"/>
              </w:rPr>
            </w:pPr>
          </w:p>
          <w:p w:rsidR="004942B8" w:rsidRPr="001D6BEA" w:rsidRDefault="004942B8" w:rsidP="00122A26">
            <w:pPr>
              <w:pStyle w:val="3"/>
              <w:framePr w:w="10080" w:wrap="notBeside" w:vAnchor="text" w:hAnchor="text" w:xAlign="center" w:y="1"/>
              <w:shd w:val="clear" w:color="auto" w:fill="auto"/>
              <w:spacing w:line="170" w:lineRule="exact"/>
              <w:ind w:firstLine="132"/>
              <w:jc w:val="center"/>
              <w:rPr>
                <w:b/>
                <w:sz w:val="24"/>
                <w:szCs w:val="24"/>
              </w:rPr>
            </w:pPr>
            <w:r w:rsidRPr="001D6BEA">
              <w:rPr>
                <w:rStyle w:val="85pt0"/>
                <w:b w:val="0"/>
                <w:sz w:val="24"/>
                <w:szCs w:val="24"/>
              </w:rPr>
              <w:t>1.</w:t>
            </w:r>
          </w:p>
        </w:tc>
        <w:tc>
          <w:tcPr>
            <w:tcW w:w="2880" w:type="dxa"/>
            <w:tcBorders>
              <w:top w:val="single" w:sz="4" w:space="0" w:color="auto"/>
              <w:left w:val="single" w:sz="4" w:space="0" w:color="auto"/>
            </w:tcBorders>
            <w:shd w:val="clear" w:color="auto" w:fill="FFFFFF"/>
          </w:tcPr>
          <w:p w:rsidR="004942B8" w:rsidRPr="004E4E3A" w:rsidRDefault="004942B8" w:rsidP="001D6BEA">
            <w:pPr>
              <w:pStyle w:val="3"/>
              <w:framePr w:w="10080" w:wrap="notBeside" w:vAnchor="text" w:hAnchor="text" w:xAlign="center" w:y="1"/>
              <w:shd w:val="clear" w:color="auto" w:fill="auto"/>
              <w:spacing w:line="230" w:lineRule="exact"/>
              <w:ind w:firstLine="81"/>
              <w:jc w:val="center"/>
              <w:rPr>
                <w:sz w:val="20"/>
                <w:szCs w:val="20"/>
              </w:rPr>
            </w:pPr>
            <w:r w:rsidRPr="004E4E3A">
              <w:rPr>
                <w:rStyle w:val="85pt"/>
                <w:sz w:val="20"/>
                <w:szCs w:val="20"/>
              </w:rPr>
              <w:t>Услуги по транспортировке газа по магистральным газопроводам</w:t>
            </w:r>
          </w:p>
        </w:tc>
        <w:tc>
          <w:tcPr>
            <w:tcW w:w="1306" w:type="dxa"/>
            <w:tcBorders>
              <w:top w:val="single" w:sz="4" w:space="0" w:color="auto"/>
              <w:left w:val="single" w:sz="4" w:space="0" w:color="auto"/>
            </w:tcBorders>
            <w:shd w:val="clear" w:color="auto" w:fill="FFFFFF"/>
          </w:tcPr>
          <w:p w:rsidR="004942B8" w:rsidRPr="004E4E3A" w:rsidRDefault="004942B8" w:rsidP="004942B8">
            <w:pPr>
              <w:framePr w:w="10080" w:wrap="notBeside" w:vAnchor="text" w:hAnchor="text" w:xAlign="center" w:y="1"/>
              <w:ind w:firstLine="567"/>
              <w:rPr>
                <w:rFonts w:ascii="Times New Roman" w:hAnsi="Times New Roman" w:cs="Times New Roman"/>
                <w:sz w:val="20"/>
                <w:szCs w:val="20"/>
              </w:rPr>
            </w:pPr>
          </w:p>
        </w:tc>
        <w:tc>
          <w:tcPr>
            <w:tcW w:w="960" w:type="dxa"/>
            <w:tcBorders>
              <w:top w:val="single" w:sz="4" w:space="0" w:color="auto"/>
              <w:left w:val="single" w:sz="4" w:space="0" w:color="auto"/>
            </w:tcBorders>
            <w:shd w:val="clear" w:color="auto" w:fill="FFFFFF"/>
          </w:tcPr>
          <w:p w:rsidR="004942B8" w:rsidRPr="004E4E3A" w:rsidRDefault="004942B8" w:rsidP="004942B8">
            <w:pPr>
              <w:framePr w:w="10080" w:wrap="notBeside" w:vAnchor="text" w:hAnchor="text" w:xAlign="center" w:y="1"/>
              <w:ind w:firstLine="567"/>
              <w:rPr>
                <w:rFonts w:ascii="Times New Roman" w:hAnsi="Times New Roman" w:cs="Times New Roman"/>
                <w:sz w:val="20"/>
                <w:szCs w:val="20"/>
              </w:rPr>
            </w:pPr>
          </w:p>
        </w:tc>
        <w:tc>
          <w:tcPr>
            <w:tcW w:w="1435" w:type="dxa"/>
            <w:tcBorders>
              <w:top w:val="single" w:sz="4" w:space="0" w:color="auto"/>
              <w:left w:val="single" w:sz="4" w:space="0" w:color="auto"/>
            </w:tcBorders>
            <w:shd w:val="clear" w:color="auto" w:fill="FFFFFF"/>
          </w:tcPr>
          <w:p w:rsidR="004942B8" w:rsidRPr="004E4E3A" w:rsidRDefault="004942B8" w:rsidP="004942B8">
            <w:pPr>
              <w:pStyle w:val="3"/>
              <w:framePr w:w="10080" w:wrap="notBeside" w:vAnchor="text" w:hAnchor="text" w:xAlign="center" w:y="1"/>
              <w:shd w:val="clear" w:color="auto" w:fill="auto"/>
              <w:spacing w:line="170" w:lineRule="exact"/>
              <w:ind w:right="160" w:firstLine="567"/>
              <w:jc w:val="right"/>
              <w:rPr>
                <w:sz w:val="20"/>
                <w:szCs w:val="20"/>
              </w:rPr>
            </w:pPr>
          </w:p>
        </w:tc>
        <w:tc>
          <w:tcPr>
            <w:tcW w:w="2597" w:type="dxa"/>
            <w:vMerge w:val="restart"/>
            <w:tcBorders>
              <w:top w:val="single" w:sz="4" w:space="0" w:color="auto"/>
              <w:left w:val="single" w:sz="4" w:space="0" w:color="auto"/>
              <w:right w:val="single" w:sz="4" w:space="0" w:color="auto"/>
            </w:tcBorders>
            <w:shd w:val="clear" w:color="auto" w:fill="FFFFFF"/>
          </w:tcPr>
          <w:p w:rsidR="004942B8" w:rsidRPr="004E4E3A" w:rsidRDefault="004942B8" w:rsidP="004942B8">
            <w:pPr>
              <w:framePr w:w="10080" w:wrap="notBeside" w:vAnchor="text" w:hAnchor="text" w:xAlign="center" w:y="1"/>
              <w:ind w:firstLine="567"/>
              <w:rPr>
                <w:rFonts w:ascii="Times New Roman" w:hAnsi="Times New Roman" w:cs="Times New Roman"/>
                <w:sz w:val="20"/>
                <w:szCs w:val="20"/>
              </w:rPr>
            </w:pPr>
          </w:p>
        </w:tc>
      </w:tr>
      <w:tr w:rsidR="004942B8" w:rsidRPr="007864E5" w:rsidTr="00495B0D">
        <w:trPr>
          <w:trHeight w:hRule="exact" w:val="662"/>
          <w:jc w:val="center"/>
        </w:trPr>
        <w:tc>
          <w:tcPr>
            <w:tcW w:w="902" w:type="dxa"/>
            <w:tcBorders>
              <w:top w:val="single" w:sz="4" w:space="0" w:color="auto"/>
              <w:left w:val="single" w:sz="4" w:space="0" w:color="auto"/>
            </w:tcBorders>
            <w:shd w:val="clear" w:color="auto" w:fill="FFFFFF"/>
          </w:tcPr>
          <w:p w:rsidR="001D6BEA" w:rsidRPr="001D6BEA" w:rsidRDefault="001D6BEA" w:rsidP="00122A26">
            <w:pPr>
              <w:pStyle w:val="3"/>
              <w:framePr w:w="10080" w:wrap="notBeside" w:vAnchor="text" w:hAnchor="text" w:xAlign="center" w:y="1"/>
              <w:shd w:val="clear" w:color="auto" w:fill="auto"/>
              <w:spacing w:line="170" w:lineRule="exact"/>
              <w:ind w:firstLine="132"/>
              <w:jc w:val="center"/>
              <w:rPr>
                <w:rStyle w:val="85pt0"/>
                <w:b w:val="0"/>
                <w:sz w:val="24"/>
                <w:szCs w:val="24"/>
              </w:rPr>
            </w:pPr>
          </w:p>
          <w:p w:rsidR="004942B8" w:rsidRPr="001D6BEA" w:rsidRDefault="004942B8" w:rsidP="00122A26">
            <w:pPr>
              <w:pStyle w:val="3"/>
              <w:framePr w:w="10080" w:wrap="notBeside" w:vAnchor="text" w:hAnchor="text" w:xAlign="center" w:y="1"/>
              <w:shd w:val="clear" w:color="auto" w:fill="auto"/>
              <w:spacing w:line="170" w:lineRule="exact"/>
              <w:ind w:firstLine="132"/>
              <w:jc w:val="center"/>
              <w:rPr>
                <w:b/>
                <w:sz w:val="24"/>
                <w:szCs w:val="24"/>
              </w:rPr>
            </w:pPr>
            <w:r w:rsidRPr="001D6BEA">
              <w:rPr>
                <w:rStyle w:val="85pt0"/>
                <w:b w:val="0"/>
                <w:sz w:val="24"/>
                <w:szCs w:val="24"/>
              </w:rPr>
              <w:t>2.</w:t>
            </w:r>
          </w:p>
        </w:tc>
        <w:tc>
          <w:tcPr>
            <w:tcW w:w="2880" w:type="dxa"/>
            <w:tcBorders>
              <w:top w:val="single" w:sz="4" w:space="0" w:color="auto"/>
              <w:left w:val="single" w:sz="4" w:space="0" w:color="auto"/>
            </w:tcBorders>
            <w:shd w:val="clear" w:color="auto" w:fill="FFFFFF"/>
          </w:tcPr>
          <w:p w:rsidR="004942B8" w:rsidRPr="004E4E3A" w:rsidRDefault="004942B8" w:rsidP="001D6BEA">
            <w:pPr>
              <w:pStyle w:val="3"/>
              <w:framePr w:w="10080" w:wrap="notBeside" w:vAnchor="text" w:hAnchor="text" w:xAlign="center" w:y="1"/>
              <w:shd w:val="clear" w:color="auto" w:fill="auto"/>
              <w:spacing w:line="235" w:lineRule="exact"/>
              <w:ind w:firstLine="81"/>
              <w:jc w:val="center"/>
              <w:rPr>
                <w:sz w:val="20"/>
                <w:szCs w:val="20"/>
              </w:rPr>
            </w:pPr>
            <w:r w:rsidRPr="004E4E3A">
              <w:rPr>
                <w:rStyle w:val="85pt"/>
                <w:sz w:val="20"/>
                <w:szCs w:val="20"/>
              </w:rPr>
              <w:t>Услуги на поставку газа по распределительным сетям</w:t>
            </w:r>
          </w:p>
        </w:tc>
        <w:tc>
          <w:tcPr>
            <w:tcW w:w="1306" w:type="dxa"/>
            <w:tcBorders>
              <w:top w:val="single" w:sz="4" w:space="0" w:color="auto"/>
              <w:left w:val="single" w:sz="4" w:space="0" w:color="auto"/>
            </w:tcBorders>
            <w:shd w:val="clear" w:color="auto" w:fill="FFFFFF"/>
          </w:tcPr>
          <w:p w:rsidR="004942B8" w:rsidRPr="004E4E3A" w:rsidRDefault="004942B8" w:rsidP="004942B8">
            <w:pPr>
              <w:framePr w:w="10080" w:wrap="notBeside" w:vAnchor="text" w:hAnchor="text" w:xAlign="center" w:y="1"/>
              <w:ind w:firstLine="567"/>
              <w:rPr>
                <w:rFonts w:ascii="Times New Roman" w:hAnsi="Times New Roman" w:cs="Times New Roman"/>
                <w:sz w:val="20"/>
                <w:szCs w:val="20"/>
              </w:rPr>
            </w:pPr>
          </w:p>
        </w:tc>
        <w:tc>
          <w:tcPr>
            <w:tcW w:w="960" w:type="dxa"/>
            <w:tcBorders>
              <w:top w:val="single" w:sz="4" w:space="0" w:color="auto"/>
              <w:left w:val="single" w:sz="4" w:space="0" w:color="auto"/>
            </w:tcBorders>
            <w:shd w:val="clear" w:color="auto" w:fill="FFFFFF"/>
          </w:tcPr>
          <w:p w:rsidR="004942B8" w:rsidRPr="004E4E3A" w:rsidRDefault="004942B8" w:rsidP="004942B8">
            <w:pPr>
              <w:framePr w:w="10080" w:wrap="notBeside" w:vAnchor="text" w:hAnchor="text" w:xAlign="center" w:y="1"/>
              <w:ind w:firstLine="567"/>
              <w:rPr>
                <w:rFonts w:ascii="Times New Roman" w:hAnsi="Times New Roman" w:cs="Times New Roman"/>
                <w:sz w:val="20"/>
                <w:szCs w:val="20"/>
              </w:rPr>
            </w:pPr>
          </w:p>
        </w:tc>
        <w:tc>
          <w:tcPr>
            <w:tcW w:w="1435" w:type="dxa"/>
            <w:tcBorders>
              <w:top w:val="single" w:sz="4" w:space="0" w:color="auto"/>
              <w:left w:val="single" w:sz="4" w:space="0" w:color="auto"/>
            </w:tcBorders>
            <w:shd w:val="clear" w:color="auto" w:fill="FFFFFF"/>
          </w:tcPr>
          <w:p w:rsidR="004942B8" w:rsidRPr="004E4E3A" w:rsidRDefault="004942B8" w:rsidP="004942B8">
            <w:pPr>
              <w:pStyle w:val="3"/>
              <w:framePr w:w="10080" w:wrap="notBeside" w:vAnchor="text" w:hAnchor="text" w:xAlign="center" w:y="1"/>
              <w:shd w:val="clear" w:color="auto" w:fill="auto"/>
              <w:spacing w:line="170" w:lineRule="exact"/>
              <w:ind w:right="160" w:firstLine="567"/>
              <w:jc w:val="right"/>
              <w:rPr>
                <w:sz w:val="20"/>
                <w:szCs w:val="20"/>
              </w:rPr>
            </w:pPr>
          </w:p>
        </w:tc>
        <w:tc>
          <w:tcPr>
            <w:tcW w:w="2597" w:type="dxa"/>
            <w:vMerge/>
            <w:tcBorders>
              <w:left w:val="single" w:sz="4" w:space="0" w:color="auto"/>
              <w:right w:val="single" w:sz="4" w:space="0" w:color="auto"/>
            </w:tcBorders>
            <w:shd w:val="clear" w:color="auto" w:fill="FFFFFF"/>
          </w:tcPr>
          <w:p w:rsidR="004942B8" w:rsidRPr="004E4E3A" w:rsidRDefault="004942B8" w:rsidP="004942B8">
            <w:pPr>
              <w:framePr w:w="10080" w:wrap="notBeside" w:vAnchor="text" w:hAnchor="text" w:xAlign="center" w:y="1"/>
              <w:ind w:firstLine="567"/>
              <w:rPr>
                <w:rFonts w:ascii="Times New Roman" w:hAnsi="Times New Roman" w:cs="Times New Roman"/>
                <w:sz w:val="20"/>
                <w:szCs w:val="20"/>
              </w:rPr>
            </w:pPr>
          </w:p>
        </w:tc>
      </w:tr>
      <w:tr w:rsidR="004942B8" w:rsidRPr="007864E5" w:rsidTr="00495B0D">
        <w:trPr>
          <w:trHeight w:hRule="exact" w:val="1205"/>
          <w:jc w:val="center"/>
        </w:trPr>
        <w:tc>
          <w:tcPr>
            <w:tcW w:w="902" w:type="dxa"/>
            <w:tcBorders>
              <w:top w:val="single" w:sz="4" w:space="0" w:color="auto"/>
              <w:left w:val="single" w:sz="4" w:space="0" w:color="auto"/>
            </w:tcBorders>
            <w:shd w:val="clear" w:color="auto" w:fill="FFFFFF"/>
          </w:tcPr>
          <w:p w:rsidR="001D6BEA" w:rsidRPr="001D6BEA" w:rsidRDefault="001D6BEA" w:rsidP="00122A26">
            <w:pPr>
              <w:pStyle w:val="3"/>
              <w:framePr w:w="10080" w:wrap="notBeside" w:vAnchor="text" w:hAnchor="text" w:xAlign="center" w:y="1"/>
              <w:shd w:val="clear" w:color="auto" w:fill="auto"/>
              <w:spacing w:line="170" w:lineRule="exact"/>
              <w:ind w:firstLine="132"/>
              <w:jc w:val="center"/>
              <w:rPr>
                <w:rStyle w:val="85pt0"/>
                <w:b w:val="0"/>
                <w:sz w:val="24"/>
                <w:szCs w:val="24"/>
              </w:rPr>
            </w:pPr>
          </w:p>
          <w:p w:rsidR="004942B8" w:rsidRPr="001D6BEA" w:rsidRDefault="004942B8" w:rsidP="00122A26">
            <w:pPr>
              <w:pStyle w:val="3"/>
              <w:framePr w:w="10080" w:wrap="notBeside" w:vAnchor="text" w:hAnchor="text" w:xAlign="center" w:y="1"/>
              <w:shd w:val="clear" w:color="auto" w:fill="auto"/>
              <w:spacing w:line="170" w:lineRule="exact"/>
              <w:ind w:firstLine="132"/>
              <w:jc w:val="center"/>
              <w:rPr>
                <w:b/>
                <w:sz w:val="24"/>
                <w:szCs w:val="24"/>
              </w:rPr>
            </w:pPr>
            <w:r w:rsidRPr="001D6BEA">
              <w:rPr>
                <w:rStyle w:val="85pt0"/>
                <w:b w:val="0"/>
                <w:sz w:val="24"/>
                <w:szCs w:val="24"/>
              </w:rPr>
              <w:t>3.</w:t>
            </w:r>
          </w:p>
        </w:tc>
        <w:tc>
          <w:tcPr>
            <w:tcW w:w="2880" w:type="dxa"/>
            <w:tcBorders>
              <w:top w:val="single" w:sz="4" w:space="0" w:color="auto"/>
              <w:left w:val="single" w:sz="4" w:space="0" w:color="auto"/>
            </w:tcBorders>
            <w:shd w:val="clear" w:color="auto" w:fill="FFFFFF"/>
          </w:tcPr>
          <w:p w:rsidR="001D6BEA" w:rsidRPr="004E4E3A" w:rsidRDefault="001D6BEA" w:rsidP="001D6BEA">
            <w:pPr>
              <w:pStyle w:val="3"/>
              <w:framePr w:w="10080" w:wrap="notBeside" w:vAnchor="text" w:hAnchor="text" w:xAlign="center" w:y="1"/>
              <w:shd w:val="clear" w:color="auto" w:fill="auto"/>
              <w:spacing w:line="170" w:lineRule="exact"/>
              <w:ind w:firstLine="567"/>
              <w:jc w:val="center"/>
              <w:rPr>
                <w:rStyle w:val="85pt"/>
                <w:sz w:val="20"/>
                <w:szCs w:val="20"/>
              </w:rPr>
            </w:pPr>
          </w:p>
          <w:p w:rsidR="004942B8" w:rsidRPr="004E4E3A" w:rsidRDefault="004942B8" w:rsidP="001D6BEA">
            <w:pPr>
              <w:pStyle w:val="3"/>
              <w:framePr w:w="10080" w:wrap="notBeside" w:vAnchor="text" w:hAnchor="text" w:xAlign="center" w:y="1"/>
              <w:shd w:val="clear" w:color="auto" w:fill="auto"/>
              <w:spacing w:line="170" w:lineRule="exact"/>
              <w:ind w:firstLine="81"/>
              <w:jc w:val="center"/>
              <w:rPr>
                <w:sz w:val="20"/>
                <w:szCs w:val="20"/>
              </w:rPr>
            </w:pPr>
            <w:r w:rsidRPr="004E4E3A">
              <w:rPr>
                <w:rStyle w:val="85pt"/>
                <w:sz w:val="20"/>
                <w:szCs w:val="20"/>
              </w:rPr>
              <w:t>Г аз природный</w:t>
            </w:r>
          </w:p>
        </w:tc>
        <w:tc>
          <w:tcPr>
            <w:tcW w:w="1306" w:type="dxa"/>
            <w:tcBorders>
              <w:top w:val="single" w:sz="4" w:space="0" w:color="auto"/>
              <w:left w:val="single" w:sz="4" w:space="0" w:color="auto"/>
            </w:tcBorders>
            <w:shd w:val="clear" w:color="auto" w:fill="FFFFFF"/>
          </w:tcPr>
          <w:p w:rsidR="004942B8" w:rsidRPr="004E4E3A" w:rsidRDefault="004942B8" w:rsidP="004942B8">
            <w:pPr>
              <w:framePr w:w="10080" w:wrap="notBeside" w:vAnchor="text" w:hAnchor="text" w:xAlign="center" w:y="1"/>
              <w:ind w:firstLine="567"/>
              <w:rPr>
                <w:rFonts w:ascii="Times New Roman" w:hAnsi="Times New Roman" w:cs="Times New Roman"/>
                <w:sz w:val="20"/>
                <w:szCs w:val="20"/>
              </w:rPr>
            </w:pPr>
          </w:p>
        </w:tc>
        <w:tc>
          <w:tcPr>
            <w:tcW w:w="960" w:type="dxa"/>
            <w:tcBorders>
              <w:top w:val="single" w:sz="4" w:space="0" w:color="auto"/>
              <w:left w:val="single" w:sz="4" w:space="0" w:color="auto"/>
            </w:tcBorders>
            <w:shd w:val="clear" w:color="auto" w:fill="FFFFFF"/>
          </w:tcPr>
          <w:p w:rsidR="004942B8" w:rsidRPr="004E4E3A" w:rsidRDefault="004942B8" w:rsidP="004942B8">
            <w:pPr>
              <w:framePr w:w="10080" w:wrap="notBeside" w:vAnchor="text" w:hAnchor="text" w:xAlign="center" w:y="1"/>
              <w:ind w:firstLine="567"/>
              <w:rPr>
                <w:rFonts w:ascii="Times New Roman" w:hAnsi="Times New Roman" w:cs="Times New Roman"/>
                <w:sz w:val="20"/>
                <w:szCs w:val="20"/>
              </w:rPr>
            </w:pPr>
          </w:p>
        </w:tc>
        <w:tc>
          <w:tcPr>
            <w:tcW w:w="1435" w:type="dxa"/>
            <w:tcBorders>
              <w:top w:val="single" w:sz="4" w:space="0" w:color="auto"/>
              <w:left w:val="single" w:sz="4" w:space="0" w:color="auto"/>
            </w:tcBorders>
            <w:shd w:val="clear" w:color="auto" w:fill="FFFFFF"/>
          </w:tcPr>
          <w:p w:rsidR="004942B8" w:rsidRPr="004E4E3A" w:rsidRDefault="004942B8" w:rsidP="004942B8">
            <w:pPr>
              <w:pStyle w:val="3"/>
              <w:framePr w:w="10080" w:wrap="notBeside" w:vAnchor="text" w:hAnchor="text" w:xAlign="center" w:y="1"/>
              <w:shd w:val="clear" w:color="auto" w:fill="auto"/>
              <w:spacing w:line="170" w:lineRule="exact"/>
              <w:ind w:right="160" w:firstLine="567"/>
              <w:jc w:val="right"/>
              <w:rPr>
                <w:sz w:val="20"/>
                <w:szCs w:val="20"/>
              </w:rPr>
            </w:pPr>
          </w:p>
        </w:tc>
        <w:tc>
          <w:tcPr>
            <w:tcW w:w="2597" w:type="dxa"/>
            <w:tcBorders>
              <w:top w:val="single" w:sz="4" w:space="0" w:color="auto"/>
              <w:left w:val="single" w:sz="4" w:space="0" w:color="auto"/>
              <w:right w:val="single" w:sz="4" w:space="0" w:color="auto"/>
            </w:tcBorders>
            <w:shd w:val="clear" w:color="auto" w:fill="FFFFFF"/>
          </w:tcPr>
          <w:p w:rsidR="004942B8" w:rsidRPr="004E4E3A" w:rsidRDefault="004942B8" w:rsidP="004942B8">
            <w:pPr>
              <w:framePr w:w="10080" w:wrap="notBeside" w:vAnchor="text" w:hAnchor="text" w:xAlign="center" w:y="1"/>
              <w:ind w:firstLine="567"/>
              <w:rPr>
                <w:rFonts w:ascii="Times New Roman" w:hAnsi="Times New Roman" w:cs="Times New Roman"/>
                <w:sz w:val="20"/>
                <w:szCs w:val="20"/>
              </w:rPr>
            </w:pPr>
          </w:p>
        </w:tc>
      </w:tr>
      <w:tr w:rsidR="004942B8" w:rsidRPr="007864E5" w:rsidTr="00495B0D">
        <w:trPr>
          <w:trHeight w:hRule="exact" w:val="494"/>
          <w:jc w:val="center"/>
        </w:trPr>
        <w:tc>
          <w:tcPr>
            <w:tcW w:w="902" w:type="dxa"/>
            <w:tcBorders>
              <w:top w:val="single" w:sz="4" w:space="0" w:color="auto"/>
              <w:left w:val="single" w:sz="4" w:space="0" w:color="auto"/>
              <w:bottom w:val="single" w:sz="4" w:space="0" w:color="auto"/>
            </w:tcBorders>
            <w:shd w:val="clear" w:color="auto" w:fill="FFFFFF"/>
          </w:tcPr>
          <w:p w:rsidR="004942B8" w:rsidRPr="004E4E3A" w:rsidRDefault="004942B8" w:rsidP="00122A26">
            <w:pPr>
              <w:pStyle w:val="3"/>
              <w:framePr w:w="10080" w:wrap="notBeside" w:vAnchor="text" w:hAnchor="text" w:xAlign="center" w:y="1"/>
              <w:shd w:val="clear" w:color="auto" w:fill="auto"/>
              <w:spacing w:line="170" w:lineRule="exact"/>
              <w:ind w:firstLine="132"/>
              <w:jc w:val="center"/>
              <w:rPr>
                <w:sz w:val="20"/>
                <w:szCs w:val="20"/>
              </w:rPr>
            </w:pPr>
            <w:r w:rsidRPr="004E4E3A">
              <w:rPr>
                <w:rStyle w:val="Arial85pt"/>
                <w:rFonts w:ascii="Times New Roman" w:hAnsi="Times New Roman" w:cs="Times New Roman"/>
                <w:sz w:val="20"/>
                <w:szCs w:val="20"/>
              </w:rPr>
              <w:t>Итого:</w:t>
            </w:r>
          </w:p>
        </w:tc>
        <w:tc>
          <w:tcPr>
            <w:tcW w:w="2880" w:type="dxa"/>
            <w:tcBorders>
              <w:top w:val="single" w:sz="4" w:space="0" w:color="auto"/>
              <w:left w:val="single" w:sz="4" w:space="0" w:color="auto"/>
              <w:bottom w:val="single" w:sz="4" w:space="0" w:color="auto"/>
            </w:tcBorders>
            <w:shd w:val="clear" w:color="auto" w:fill="FFFFFF"/>
          </w:tcPr>
          <w:p w:rsidR="004942B8" w:rsidRPr="007864E5" w:rsidRDefault="004942B8" w:rsidP="004942B8">
            <w:pPr>
              <w:framePr w:w="10080" w:wrap="notBeside" w:vAnchor="text" w:hAnchor="text" w:xAlign="center" w:y="1"/>
              <w:ind w:firstLine="567"/>
              <w:rPr>
                <w:rFonts w:ascii="Times New Roman" w:hAnsi="Times New Roman" w:cs="Times New Roman"/>
                <w:sz w:val="10"/>
                <w:szCs w:val="10"/>
              </w:rPr>
            </w:pPr>
          </w:p>
        </w:tc>
        <w:tc>
          <w:tcPr>
            <w:tcW w:w="1306" w:type="dxa"/>
            <w:tcBorders>
              <w:top w:val="single" w:sz="4" w:space="0" w:color="auto"/>
              <w:left w:val="single" w:sz="4" w:space="0" w:color="auto"/>
              <w:bottom w:val="single" w:sz="4" w:space="0" w:color="auto"/>
            </w:tcBorders>
            <w:shd w:val="clear" w:color="auto" w:fill="FFFFFF"/>
          </w:tcPr>
          <w:p w:rsidR="004942B8" w:rsidRPr="007864E5" w:rsidRDefault="004942B8" w:rsidP="004942B8">
            <w:pPr>
              <w:pStyle w:val="3"/>
              <w:framePr w:w="10080" w:wrap="notBeside" w:vAnchor="text" w:hAnchor="text" w:xAlign="center" w:y="1"/>
              <w:shd w:val="clear" w:color="auto" w:fill="auto"/>
              <w:spacing w:line="170" w:lineRule="exact"/>
              <w:ind w:firstLine="567"/>
            </w:pPr>
          </w:p>
        </w:tc>
        <w:tc>
          <w:tcPr>
            <w:tcW w:w="960" w:type="dxa"/>
            <w:tcBorders>
              <w:top w:val="single" w:sz="4" w:space="0" w:color="auto"/>
              <w:left w:val="single" w:sz="4" w:space="0" w:color="auto"/>
              <w:bottom w:val="single" w:sz="4" w:space="0" w:color="auto"/>
            </w:tcBorders>
            <w:shd w:val="clear" w:color="auto" w:fill="FFFFFF"/>
          </w:tcPr>
          <w:p w:rsidR="004942B8" w:rsidRPr="007864E5" w:rsidRDefault="004942B8" w:rsidP="004942B8">
            <w:pPr>
              <w:framePr w:w="10080" w:wrap="notBeside" w:vAnchor="text" w:hAnchor="text" w:xAlign="center" w:y="1"/>
              <w:ind w:firstLine="567"/>
              <w:rPr>
                <w:rFonts w:ascii="Times New Roman" w:hAnsi="Times New Roman" w:cs="Times New Roman"/>
                <w:sz w:val="10"/>
                <w:szCs w:val="10"/>
              </w:rPr>
            </w:pPr>
          </w:p>
        </w:tc>
        <w:tc>
          <w:tcPr>
            <w:tcW w:w="1435" w:type="dxa"/>
            <w:tcBorders>
              <w:top w:val="single" w:sz="4" w:space="0" w:color="auto"/>
              <w:left w:val="single" w:sz="4" w:space="0" w:color="auto"/>
              <w:bottom w:val="single" w:sz="4" w:space="0" w:color="auto"/>
            </w:tcBorders>
            <w:shd w:val="clear" w:color="auto" w:fill="FFFFFF"/>
          </w:tcPr>
          <w:p w:rsidR="004942B8" w:rsidRPr="007864E5" w:rsidRDefault="004942B8" w:rsidP="004942B8">
            <w:pPr>
              <w:pStyle w:val="3"/>
              <w:framePr w:w="10080" w:wrap="notBeside" w:vAnchor="text" w:hAnchor="text" w:xAlign="center" w:y="1"/>
              <w:shd w:val="clear" w:color="auto" w:fill="auto"/>
              <w:spacing w:line="170" w:lineRule="exact"/>
              <w:ind w:right="160" w:firstLine="567"/>
              <w:jc w:val="right"/>
            </w:pP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4942B8" w:rsidRPr="007864E5" w:rsidRDefault="004942B8" w:rsidP="004942B8">
            <w:pPr>
              <w:framePr w:w="10080" w:wrap="notBeside" w:vAnchor="text" w:hAnchor="text" w:xAlign="center" w:y="1"/>
              <w:ind w:firstLine="567"/>
              <w:rPr>
                <w:rFonts w:ascii="Times New Roman" w:hAnsi="Times New Roman" w:cs="Times New Roman"/>
                <w:sz w:val="10"/>
                <w:szCs w:val="10"/>
              </w:rPr>
            </w:pPr>
          </w:p>
        </w:tc>
      </w:tr>
    </w:tbl>
    <w:p w:rsidR="004942B8" w:rsidRPr="007864E5" w:rsidRDefault="004942B8" w:rsidP="004942B8">
      <w:pPr>
        <w:ind w:firstLine="567"/>
        <w:rPr>
          <w:rFonts w:ascii="Times New Roman" w:hAnsi="Times New Roman" w:cs="Times New Roman"/>
          <w:sz w:val="2"/>
          <w:szCs w:val="2"/>
        </w:rPr>
      </w:pPr>
    </w:p>
    <w:p w:rsidR="004942B8" w:rsidRDefault="004942B8" w:rsidP="00122A26">
      <w:pPr>
        <w:pStyle w:val="3"/>
        <w:shd w:val="clear" w:color="auto" w:fill="auto"/>
        <w:spacing w:line="240" w:lineRule="auto"/>
        <w:ind w:firstLine="567"/>
        <w:jc w:val="both"/>
        <w:rPr>
          <w:color w:val="000000"/>
          <w:sz w:val="24"/>
          <w:szCs w:val="24"/>
        </w:rPr>
      </w:pPr>
      <w:r w:rsidRPr="00122A26">
        <w:rPr>
          <w:color w:val="000000"/>
          <w:sz w:val="24"/>
          <w:szCs w:val="24"/>
        </w:rPr>
        <w:t xml:space="preserve">Настоящий акт составлен в </w:t>
      </w:r>
      <w:r w:rsidR="004E4E3A">
        <w:rPr>
          <w:color w:val="000000"/>
          <w:sz w:val="24"/>
          <w:szCs w:val="24"/>
        </w:rPr>
        <w:t>___</w:t>
      </w:r>
      <w:r w:rsidRPr="00122A26">
        <w:rPr>
          <w:color w:val="000000"/>
          <w:sz w:val="24"/>
          <w:szCs w:val="24"/>
        </w:rPr>
        <w:t xml:space="preserve"> (</w:t>
      </w:r>
      <w:r w:rsidR="004E4E3A">
        <w:rPr>
          <w:color w:val="000000"/>
          <w:sz w:val="24"/>
          <w:szCs w:val="24"/>
        </w:rPr>
        <w:t>_________</w:t>
      </w:r>
      <w:r w:rsidRPr="00122A26">
        <w:rPr>
          <w:color w:val="000000"/>
          <w:sz w:val="24"/>
          <w:szCs w:val="24"/>
        </w:rPr>
        <w:t>) экземплярах и является основанием для отнесения стоимости природного газа и предоставленных услуг по поставке и транспортировке на затраты Потребителя.</w:t>
      </w:r>
    </w:p>
    <w:p w:rsidR="00122A26" w:rsidRPr="00122A26" w:rsidRDefault="00122A26" w:rsidP="00122A26">
      <w:pPr>
        <w:pStyle w:val="3"/>
        <w:shd w:val="clear" w:color="auto" w:fill="auto"/>
        <w:spacing w:line="240" w:lineRule="auto"/>
        <w:ind w:firstLine="567"/>
        <w:jc w:val="both"/>
        <w:rPr>
          <w:sz w:val="24"/>
          <w:szCs w:val="24"/>
        </w:rPr>
      </w:pPr>
    </w:p>
    <w:p w:rsidR="00122A26" w:rsidRDefault="004942B8" w:rsidP="00122A26">
      <w:pPr>
        <w:pStyle w:val="3"/>
        <w:shd w:val="clear" w:color="auto" w:fill="auto"/>
        <w:tabs>
          <w:tab w:val="left" w:pos="4781"/>
        </w:tabs>
        <w:spacing w:line="240" w:lineRule="auto"/>
        <w:ind w:firstLine="567"/>
        <w:rPr>
          <w:color w:val="000000"/>
          <w:sz w:val="24"/>
          <w:szCs w:val="24"/>
        </w:rPr>
      </w:pPr>
      <w:r w:rsidRPr="00122A26">
        <w:rPr>
          <w:color w:val="000000"/>
          <w:sz w:val="24"/>
          <w:szCs w:val="24"/>
        </w:rPr>
        <w:t>Поставщик</w:t>
      </w:r>
      <w:r w:rsidR="00122A26" w:rsidRPr="00122A26">
        <w:rPr>
          <w:color w:val="000000"/>
          <w:sz w:val="24"/>
          <w:szCs w:val="24"/>
        </w:rPr>
        <w:t xml:space="preserve"> </w:t>
      </w:r>
      <w:r w:rsidR="00122A26">
        <w:rPr>
          <w:color w:val="000000"/>
          <w:sz w:val="24"/>
          <w:szCs w:val="24"/>
        </w:rPr>
        <w:tab/>
      </w:r>
      <w:r w:rsidR="00122A26" w:rsidRPr="00122A26">
        <w:rPr>
          <w:color w:val="000000"/>
          <w:sz w:val="24"/>
          <w:szCs w:val="24"/>
        </w:rPr>
        <w:t>Потребитель</w:t>
      </w:r>
    </w:p>
    <w:p w:rsidR="004942B8" w:rsidRDefault="00122A26" w:rsidP="00122A26">
      <w:pPr>
        <w:pStyle w:val="3"/>
        <w:shd w:val="clear" w:color="auto" w:fill="auto"/>
        <w:tabs>
          <w:tab w:val="left" w:pos="4781"/>
        </w:tabs>
        <w:spacing w:line="240" w:lineRule="auto"/>
        <w:ind w:firstLine="567"/>
        <w:rPr>
          <w:color w:val="000000"/>
          <w:sz w:val="24"/>
          <w:szCs w:val="24"/>
        </w:rPr>
      </w:pPr>
      <w:r>
        <w:rPr>
          <w:color w:val="000000"/>
          <w:sz w:val="24"/>
          <w:szCs w:val="24"/>
        </w:rPr>
        <w:t xml:space="preserve">___________________ </w:t>
      </w:r>
      <w:r>
        <w:rPr>
          <w:color w:val="000000"/>
          <w:sz w:val="24"/>
          <w:szCs w:val="24"/>
        </w:rPr>
        <w:tab/>
        <w:t>____________________</w:t>
      </w:r>
      <w:r w:rsidR="004942B8" w:rsidRPr="00122A26">
        <w:rPr>
          <w:color w:val="000000"/>
          <w:sz w:val="24"/>
          <w:szCs w:val="24"/>
        </w:rPr>
        <w:tab/>
      </w:r>
    </w:p>
    <w:p w:rsidR="00122A26" w:rsidRPr="00122A26" w:rsidRDefault="00122A26" w:rsidP="00122A26">
      <w:pPr>
        <w:pStyle w:val="3"/>
        <w:shd w:val="clear" w:color="auto" w:fill="auto"/>
        <w:tabs>
          <w:tab w:val="left" w:pos="4781"/>
        </w:tabs>
        <w:spacing w:line="240" w:lineRule="auto"/>
        <w:ind w:firstLine="567"/>
        <w:rPr>
          <w:sz w:val="24"/>
          <w:szCs w:val="24"/>
        </w:rPr>
      </w:pPr>
    </w:p>
    <w:p w:rsidR="004942B8" w:rsidRDefault="004942B8" w:rsidP="00122A26">
      <w:pPr>
        <w:pStyle w:val="3"/>
        <w:shd w:val="clear" w:color="auto" w:fill="auto"/>
        <w:tabs>
          <w:tab w:val="left" w:pos="4781"/>
        </w:tabs>
        <w:spacing w:line="240" w:lineRule="auto"/>
        <w:ind w:firstLine="567"/>
        <w:rPr>
          <w:color w:val="000000"/>
          <w:sz w:val="24"/>
          <w:szCs w:val="24"/>
        </w:rPr>
      </w:pPr>
      <w:r w:rsidRPr="00122A26">
        <w:rPr>
          <w:color w:val="000000"/>
          <w:sz w:val="24"/>
          <w:szCs w:val="24"/>
        </w:rPr>
        <w:t>Главный бухгалтер</w:t>
      </w:r>
      <w:r w:rsidRPr="00122A26">
        <w:rPr>
          <w:color w:val="000000"/>
          <w:sz w:val="24"/>
          <w:szCs w:val="24"/>
        </w:rPr>
        <w:tab/>
        <w:t>Главный бухгалтер</w:t>
      </w:r>
    </w:p>
    <w:p w:rsidR="00122A26" w:rsidRDefault="00122A26" w:rsidP="00122A26">
      <w:pPr>
        <w:pStyle w:val="3"/>
        <w:shd w:val="clear" w:color="auto" w:fill="auto"/>
        <w:tabs>
          <w:tab w:val="left" w:pos="4781"/>
        </w:tabs>
        <w:spacing w:line="240" w:lineRule="auto"/>
        <w:ind w:firstLine="567"/>
        <w:rPr>
          <w:color w:val="000000"/>
          <w:sz w:val="24"/>
          <w:szCs w:val="24"/>
        </w:rPr>
      </w:pPr>
      <w:r>
        <w:rPr>
          <w:color w:val="000000"/>
          <w:sz w:val="24"/>
          <w:szCs w:val="24"/>
        </w:rPr>
        <w:t>___________________</w:t>
      </w:r>
      <w:r>
        <w:rPr>
          <w:color w:val="000000"/>
          <w:sz w:val="24"/>
          <w:szCs w:val="24"/>
        </w:rPr>
        <w:tab/>
        <w:t>____________________</w:t>
      </w:r>
    </w:p>
    <w:p w:rsidR="00122A26" w:rsidRPr="00122A26" w:rsidRDefault="00122A26" w:rsidP="00122A26">
      <w:pPr>
        <w:pStyle w:val="3"/>
        <w:shd w:val="clear" w:color="auto" w:fill="auto"/>
        <w:tabs>
          <w:tab w:val="left" w:pos="4781"/>
        </w:tabs>
        <w:spacing w:line="240" w:lineRule="auto"/>
        <w:ind w:firstLine="567"/>
        <w:rPr>
          <w:sz w:val="24"/>
          <w:szCs w:val="24"/>
        </w:rPr>
      </w:pPr>
    </w:p>
    <w:p w:rsidR="00BB681F" w:rsidRPr="007864E5" w:rsidRDefault="004942B8" w:rsidP="00122A26">
      <w:pPr>
        <w:pStyle w:val="3"/>
        <w:shd w:val="clear" w:color="auto" w:fill="auto"/>
        <w:spacing w:line="240" w:lineRule="auto"/>
        <w:ind w:firstLine="567"/>
        <w:jc w:val="both"/>
      </w:pPr>
      <w:r w:rsidRPr="00122A26">
        <w:rPr>
          <w:color w:val="000000"/>
          <w:sz w:val="20"/>
          <w:szCs w:val="20"/>
        </w:rPr>
        <w:t>Примечание: настоящий акт может быть подписан другими представителями от Поставщика и Потребителя на основании выданных доверенностей.</w:t>
      </w:r>
    </w:p>
    <w:sectPr w:rsidR="00BB681F" w:rsidRPr="007864E5" w:rsidSect="00122A26">
      <w:headerReference w:type="even" r:id="rId10"/>
      <w:headerReference w:type="default" r:id="rId11"/>
      <w:headerReference w:type="first" r:id="rId12"/>
      <w:type w:val="continuous"/>
      <w:pgSz w:w="11906" w:h="16838" w:code="9"/>
      <w:pgMar w:top="993" w:right="1245" w:bottom="709" w:left="1418" w:header="0" w:footer="423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5AD" w:rsidRDefault="004115AD" w:rsidP="004942B8">
      <w:pPr>
        <w:spacing w:after="0" w:line="240" w:lineRule="auto"/>
      </w:pPr>
      <w:r>
        <w:separator/>
      </w:r>
    </w:p>
  </w:endnote>
  <w:endnote w:type="continuationSeparator" w:id="0">
    <w:p w:rsidR="004115AD" w:rsidRDefault="004115AD" w:rsidP="00494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5AD" w:rsidRDefault="004115AD" w:rsidP="004942B8">
      <w:pPr>
        <w:spacing w:after="0" w:line="240" w:lineRule="auto"/>
      </w:pPr>
      <w:r>
        <w:separator/>
      </w:r>
    </w:p>
  </w:footnote>
  <w:footnote w:type="continuationSeparator" w:id="0">
    <w:p w:rsidR="004115AD" w:rsidRDefault="004115AD" w:rsidP="00494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2B8" w:rsidRDefault="004942B8">
    <w:pPr>
      <w:rPr>
        <w:sz w:val="2"/>
        <w:szCs w:val="2"/>
      </w:rPr>
    </w:pPr>
    <w:r>
      <w:rPr>
        <w:noProof/>
        <w:sz w:val="24"/>
        <w:szCs w:val="24"/>
      </w:rPr>
      <mc:AlternateContent>
        <mc:Choice Requires="wps">
          <w:drawing>
            <wp:anchor distT="0" distB="0" distL="63500" distR="63500" simplePos="0" relativeHeight="251673600" behindDoc="1" locked="0" layoutInCell="1" allowOverlap="1" wp14:anchorId="42F6B898" wp14:editId="0E1476F7">
              <wp:simplePos x="0" y="0"/>
              <wp:positionH relativeFrom="page">
                <wp:posOffset>5106670</wp:posOffset>
              </wp:positionH>
              <wp:positionV relativeFrom="page">
                <wp:posOffset>3345815</wp:posOffset>
              </wp:positionV>
              <wp:extent cx="193040" cy="153035"/>
              <wp:effectExtent l="1270" t="2540" r="0" b="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42B8" w:rsidRDefault="004942B8">
                          <w:pPr>
                            <w:spacing w:line="240" w:lineRule="auto"/>
                          </w:pPr>
                          <w:r>
                            <w:rPr>
                              <w:rStyle w:val="a5"/>
                              <w:rFonts w:eastAsiaTheme="minorHAnsi"/>
                            </w:rPr>
                            <w:t xml:space="preserve">- </w:t>
                          </w:r>
                          <w:r>
                            <w:fldChar w:fldCharType="begin"/>
                          </w:r>
                          <w:r>
                            <w:instrText xml:space="preserve"> PAGE \* MERGEFORMAT </w:instrText>
                          </w:r>
                          <w:r>
                            <w:fldChar w:fldCharType="separate"/>
                          </w:r>
                          <w:r w:rsidRPr="00E64434">
                            <w:rPr>
                              <w:rStyle w:val="105pt"/>
                              <w:rFonts w:eastAsiaTheme="minorHAnsi"/>
                              <w:noProof/>
                            </w:rPr>
                            <w:t>32</w:t>
                          </w:r>
                          <w:r>
                            <w:rPr>
                              <w:rStyle w:val="105pt"/>
                              <w:rFonts w:eastAsiaTheme="minorHAnsi"/>
                            </w:rPr>
                            <w:fldChar w:fldCharType="end"/>
                          </w:r>
                          <w:r>
                            <w:rPr>
                              <w:rStyle w:val="a5"/>
                              <w:rFonts w:eastAsiaTheme="minorHAnsi"/>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2F6B898" id="_x0000_t202" coordsize="21600,21600" o:spt="202" path="m,l,21600r21600,l21600,xe">
              <v:stroke joinstyle="miter"/>
              <v:path gradientshapeok="t" o:connecttype="rect"/>
            </v:shapetype>
            <v:shape id="Надпись 23" o:spid="_x0000_s1026" type="#_x0000_t202" style="position:absolute;margin-left:402.1pt;margin-top:263.45pt;width:15.2pt;height:12.05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" filled="f" stroked="f">
              <v:textbox style="mso-fit-shape-to-text:t" inset="0,0,0,0">
                <w:txbxContent>
                  <w:p w:rsidR="004942B8" w:rsidRDefault="004942B8">
                    <w:pPr>
                      <w:spacing w:line="240" w:lineRule="auto"/>
                    </w:pPr>
                    <w:r>
                      <w:rPr>
                        <w:rStyle w:val="a5"/>
                        <w:rFonts w:eastAsiaTheme="minorHAnsi"/>
                      </w:rPr>
                      <w:t xml:space="preserve">- </w:t>
                    </w:r>
                    <w:r>
                      <w:fldChar w:fldCharType="begin"/>
                    </w:r>
                    <w:r>
                      <w:instrText xml:space="preserve"> PAGE \* MERGEFORMAT </w:instrText>
                    </w:r>
                    <w:r>
                      <w:fldChar w:fldCharType="separate"/>
                    </w:r>
                    <w:r w:rsidRPr="00E64434">
                      <w:rPr>
                        <w:rStyle w:val="105pt"/>
                        <w:rFonts w:eastAsiaTheme="minorHAnsi"/>
                        <w:noProof/>
                      </w:rPr>
                      <w:t>32</w:t>
                    </w:r>
                    <w:r>
                      <w:rPr>
                        <w:rStyle w:val="105pt"/>
                        <w:rFonts w:eastAsiaTheme="minorHAnsi"/>
                      </w:rPr>
                      <w:fldChar w:fldCharType="end"/>
                    </w:r>
                    <w:r>
                      <w:rPr>
                        <w:rStyle w:val="a5"/>
                        <w:rFonts w:eastAsiaTheme="minorHAnsi"/>
                      </w:rP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2B8" w:rsidRDefault="004942B8">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2B8" w:rsidRDefault="004942B8">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495" w:rsidRDefault="004942B8">
    <w:pPr>
      <w:rPr>
        <w:sz w:val="2"/>
        <w:szCs w:val="2"/>
      </w:rPr>
    </w:pPr>
    <w:r>
      <w:rPr>
        <w:noProof/>
        <w:sz w:val="24"/>
        <w:szCs w:val="24"/>
      </w:rPr>
      <mc:AlternateContent>
        <mc:Choice Requires="wps">
          <w:drawing>
            <wp:anchor distT="0" distB="0" distL="63500" distR="63500" simplePos="0" relativeHeight="251634688" behindDoc="1" locked="0" layoutInCell="1" allowOverlap="1" wp14:anchorId="0E02FA5A" wp14:editId="234AF5CF">
              <wp:simplePos x="0" y="0"/>
              <wp:positionH relativeFrom="page">
                <wp:posOffset>5147945</wp:posOffset>
              </wp:positionH>
              <wp:positionV relativeFrom="page">
                <wp:posOffset>2839720</wp:posOffset>
              </wp:positionV>
              <wp:extent cx="193040" cy="153035"/>
              <wp:effectExtent l="4445" t="1270" r="2540" b="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495" w:rsidRDefault="00FE0444">
                          <w:pPr>
                            <w:spacing w:line="240" w:lineRule="auto"/>
                          </w:pPr>
                          <w:r>
                            <w:rPr>
                              <w:rStyle w:val="a5"/>
                              <w:rFonts w:eastAsiaTheme="minorHAnsi"/>
                            </w:rPr>
                            <w:t xml:space="preserve">- </w:t>
                          </w:r>
                          <w:r>
                            <w:fldChar w:fldCharType="begin"/>
                          </w:r>
                          <w:r>
                            <w:instrText xml:space="preserve"> PAGE \* MERGEFORMAT </w:instrText>
                          </w:r>
                          <w:r>
                            <w:fldChar w:fldCharType="separate"/>
                          </w:r>
                          <w:r w:rsidRPr="00E64434">
                            <w:rPr>
                              <w:rStyle w:val="105pt"/>
                              <w:rFonts w:eastAsiaTheme="minorHAnsi"/>
                              <w:noProof/>
                            </w:rPr>
                            <w:t>36</w:t>
                          </w:r>
                          <w:r>
                            <w:rPr>
                              <w:rStyle w:val="105pt"/>
                              <w:rFonts w:eastAsiaTheme="minorHAnsi"/>
                            </w:rPr>
                            <w:fldChar w:fldCharType="end"/>
                          </w:r>
                          <w:r>
                            <w:rPr>
                              <w:rStyle w:val="a5"/>
                              <w:rFonts w:eastAsiaTheme="minorHAnsi"/>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02FA5A" id="_x0000_t202" coordsize="21600,21600" o:spt="202" path="m,l,21600r21600,l21600,xe">
              <v:stroke joinstyle="miter"/>
              <v:path gradientshapeok="t" o:connecttype="rect"/>
            </v:shapetype>
            <v:shape id="Надпись 20" o:spid="_x0000_s1027" type="#_x0000_t202" style="position:absolute;margin-left:405.35pt;margin-top:223.6pt;width:15.2pt;height:12.05pt;z-index:-2516817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" filled="f" stroked="f">
              <v:textbox style="mso-fit-shape-to-text:t" inset="0,0,0,0">
                <w:txbxContent>
                  <w:p w:rsidR="00F34495" w:rsidRDefault="00FE0444">
                    <w:pPr>
                      <w:spacing w:line="240" w:lineRule="auto"/>
                    </w:pPr>
                    <w:r>
                      <w:rPr>
                        <w:rStyle w:val="a5"/>
                        <w:rFonts w:eastAsiaTheme="minorHAnsi"/>
                      </w:rPr>
                      <w:t xml:space="preserve">- </w:t>
                    </w:r>
                    <w:r>
                      <w:fldChar w:fldCharType="begin"/>
                    </w:r>
                    <w:r>
                      <w:instrText xml:space="preserve"> PAGE \* MERGEFORMAT </w:instrText>
                    </w:r>
                    <w:r>
                      <w:fldChar w:fldCharType="separate"/>
                    </w:r>
                    <w:r w:rsidRPr="00E64434">
                      <w:rPr>
                        <w:rStyle w:val="105pt"/>
                        <w:rFonts w:eastAsiaTheme="minorHAnsi"/>
                        <w:noProof/>
                      </w:rPr>
                      <w:t>36</w:t>
                    </w:r>
                    <w:r>
                      <w:rPr>
                        <w:rStyle w:val="105pt"/>
                        <w:rFonts w:eastAsiaTheme="minorHAnsi"/>
                      </w:rPr>
                      <w:fldChar w:fldCharType="end"/>
                    </w:r>
                    <w:r>
                      <w:rPr>
                        <w:rStyle w:val="a5"/>
                        <w:rFonts w:eastAsiaTheme="minorHAnsi"/>
                      </w:rPr>
                      <w:t xml:space="preserve"> -</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495" w:rsidRDefault="00F75A2D">
    <w:pP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495" w:rsidRDefault="00F75A2D">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1607C"/>
    <w:multiLevelType w:val="multilevel"/>
    <w:tmpl w:val="5EF69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5B4D93"/>
    <w:multiLevelType w:val="multilevel"/>
    <w:tmpl w:val="78781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7F26B61"/>
    <w:multiLevelType w:val="multilevel"/>
    <w:tmpl w:val="7A30F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26F4C79"/>
    <w:multiLevelType w:val="hybridMultilevel"/>
    <w:tmpl w:val="99A60E02"/>
    <w:lvl w:ilvl="0" w:tplc="652CCC20">
      <w:start w:val="3"/>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301"/>
    <w:rsid w:val="00122A26"/>
    <w:rsid w:val="00142818"/>
    <w:rsid w:val="00144AA0"/>
    <w:rsid w:val="00145AEB"/>
    <w:rsid w:val="001D6BEA"/>
    <w:rsid w:val="00287A73"/>
    <w:rsid w:val="002A2B9E"/>
    <w:rsid w:val="002B2ED2"/>
    <w:rsid w:val="00326639"/>
    <w:rsid w:val="003B440D"/>
    <w:rsid w:val="004115AD"/>
    <w:rsid w:val="00470CE5"/>
    <w:rsid w:val="004942B8"/>
    <w:rsid w:val="0049683D"/>
    <w:rsid w:val="004A67EF"/>
    <w:rsid w:val="004E4E3A"/>
    <w:rsid w:val="00524131"/>
    <w:rsid w:val="005311E5"/>
    <w:rsid w:val="00552DA3"/>
    <w:rsid w:val="00564556"/>
    <w:rsid w:val="00571D20"/>
    <w:rsid w:val="005C1F7C"/>
    <w:rsid w:val="00641F5A"/>
    <w:rsid w:val="006D1CCB"/>
    <w:rsid w:val="00771D1F"/>
    <w:rsid w:val="007864E5"/>
    <w:rsid w:val="00794E27"/>
    <w:rsid w:val="00810E40"/>
    <w:rsid w:val="00886761"/>
    <w:rsid w:val="00916C11"/>
    <w:rsid w:val="00922C3E"/>
    <w:rsid w:val="009A3B80"/>
    <w:rsid w:val="009D0E6F"/>
    <w:rsid w:val="00A12E65"/>
    <w:rsid w:val="00AE38B7"/>
    <w:rsid w:val="00AF0EF0"/>
    <w:rsid w:val="00B01E9B"/>
    <w:rsid w:val="00B02301"/>
    <w:rsid w:val="00BB681F"/>
    <w:rsid w:val="00BE31AE"/>
    <w:rsid w:val="00C0091A"/>
    <w:rsid w:val="00C54F70"/>
    <w:rsid w:val="00CD6FDC"/>
    <w:rsid w:val="00CF62AD"/>
    <w:rsid w:val="00D14952"/>
    <w:rsid w:val="00D17278"/>
    <w:rsid w:val="00E03D7C"/>
    <w:rsid w:val="00E53F36"/>
    <w:rsid w:val="00F75A2D"/>
    <w:rsid w:val="00FE0444"/>
    <w:rsid w:val="00FF5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AB90BB"/>
  <w15:docId w15:val="{25134BDF-F235-4FAD-8C3F-8F2A0106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71D1F"/>
    <w:pPr>
      <w:keepNext/>
      <w:spacing w:before="240" w:after="60" w:line="240" w:lineRule="auto"/>
      <w:jc w:val="center"/>
      <w:outlineLvl w:val="0"/>
    </w:pPr>
    <w:rPr>
      <w:rFonts w:eastAsiaTheme="majorEastAsia" w:cstheme="majorBidi"/>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1D1F"/>
    <w:rPr>
      <w:rFonts w:eastAsiaTheme="majorEastAsia" w:cstheme="majorBidi"/>
      <w:b/>
      <w:bCs/>
      <w:kern w:val="32"/>
      <w:sz w:val="28"/>
      <w:szCs w:val="32"/>
    </w:rPr>
  </w:style>
  <w:style w:type="character" w:customStyle="1" w:styleId="Exact">
    <w:name w:val="Основной текст Exact"/>
    <w:basedOn w:val="a0"/>
    <w:rsid w:val="004942B8"/>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a3">
    <w:name w:val="Основной текст_"/>
    <w:basedOn w:val="a0"/>
    <w:link w:val="3"/>
    <w:rsid w:val="004942B8"/>
    <w:rPr>
      <w:rFonts w:ascii="Times New Roman" w:eastAsia="Times New Roman" w:hAnsi="Times New Roman" w:cs="Times New Roman"/>
      <w:sz w:val="26"/>
      <w:szCs w:val="26"/>
      <w:shd w:val="clear" w:color="auto" w:fill="FFFFFF"/>
    </w:rPr>
  </w:style>
  <w:style w:type="character" w:customStyle="1" w:styleId="a4">
    <w:name w:val="Колонтитул_"/>
    <w:basedOn w:val="a0"/>
    <w:rsid w:val="004942B8"/>
    <w:rPr>
      <w:rFonts w:ascii="Times New Roman" w:eastAsia="Times New Roman" w:hAnsi="Times New Roman" w:cs="Times New Roman"/>
      <w:b w:val="0"/>
      <w:bCs w:val="0"/>
      <w:i w:val="0"/>
      <w:iCs w:val="0"/>
      <w:smallCaps w:val="0"/>
      <w:strike w:val="0"/>
      <w:sz w:val="8"/>
      <w:szCs w:val="8"/>
      <w:u w:val="none"/>
    </w:rPr>
  </w:style>
  <w:style w:type="character" w:customStyle="1" w:styleId="a5">
    <w:name w:val="Колонтитул"/>
    <w:basedOn w:val="a4"/>
    <w:rsid w:val="004942B8"/>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105pt">
    <w:name w:val="Колонтитул + 10;5 pt"/>
    <w:basedOn w:val="a4"/>
    <w:rsid w:val="004942B8"/>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9pt">
    <w:name w:val="Основной текст + 9 pt"/>
    <w:basedOn w:val="a3"/>
    <w:rsid w:val="004942B8"/>
    <w:rPr>
      <w:rFonts w:ascii="Times New Roman" w:eastAsia="Times New Roman" w:hAnsi="Times New Roman" w:cs="Times New Roman"/>
      <w:color w:val="000000"/>
      <w:spacing w:val="0"/>
      <w:w w:val="100"/>
      <w:position w:val="0"/>
      <w:sz w:val="18"/>
      <w:szCs w:val="18"/>
      <w:shd w:val="clear" w:color="auto" w:fill="FFFFFF"/>
    </w:rPr>
  </w:style>
  <w:style w:type="character" w:customStyle="1" w:styleId="11">
    <w:name w:val="Основной текст1"/>
    <w:basedOn w:val="a3"/>
    <w:rsid w:val="004942B8"/>
    <w:rPr>
      <w:rFonts w:ascii="Times New Roman" w:eastAsia="Times New Roman" w:hAnsi="Times New Roman" w:cs="Times New Roman"/>
      <w:color w:val="000000"/>
      <w:spacing w:val="0"/>
      <w:w w:val="100"/>
      <w:position w:val="0"/>
      <w:sz w:val="26"/>
      <w:szCs w:val="26"/>
      <w:u w:val="single"/>
      <w:shd w:val="clear" w:color="auto" w:fill="FFFFFF"/>
      <w:lang w:val="ru-RU"/>
    </w:rPr>
  </w:style>
  <w:style w:type="character" w:customStyle="1" w:styleId="a6">
    <w:name w:val="Основной текст + Малые прописные"/>
    <w:basedOn w:val="a3"/>
    <w:rsid w:val="004942B8"/>
    <w:rPr>
      <w:rFonts w:ascii="Times New Roman" w:eastAsia="Times New Roman" w:hAnsi="Times New Roman" w:cs="Times New Roman"/>
      <w:smallCaps/>
      <w:color w:val="000000"/>
      <w:spacing w:val="0"/>
      <w:w w:val="100"/>
      <w:position w:val="0"/>
      <w:sz w:val="26"/>
      <w:szCs w:val="26"/>
      <w:shd w:val="clear" w:color="auto" w:fill="FFFFFF"/>
      <w:lang w:val="ru-RU"/>
    </w:rPr>
  </w:style>
  <w:style w:type="character" w:customStyle="1" w:styleId="85pt">
    <w:name w:val="Основной текст + 8;5 pt"/>
    <w:basedOn w:val="a3"/>
    <w:rsid w:val="004942B8"/>
    <w:rPr>
      <w:rFonts w:ascii="Times New Roman" w:eastAsia="Times New Roman" w:hAnsi="Times New Roman" w:cs="Times New Roman"/>
      <w:color w:val="000000"/>
      <w:spacing w:val="0"/>
      <w:w w:val="100"/>
      <w:position w:val="0"/>
      <w:sz w:val="17"/>
      <w:szCs w:val="17"/>
      <w:shd w:val="clear" w:color="auto" w:fill="FFFFFF"/>
      <w:lang w:val="ru-RU"/>
    </w:rPr>
  </w:style>
  <w:style w:type="character" w:customStyle="1" w:styleId="2">
    <w:name w:val="Основной текст2"/>
    <w:basedOn w:val="a3"/>
    <w:rsid w:val="004942B8"/>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a7">
    <w:name w:val="Подпись к таблице_"/>
    <w:basedOn w:val="a0"/>
    <w:link w:val="a8"/>
    <w:rsid w:val="004942B8"/>
    <w:rPr>
      <w:rFonts w:ascii="Times New Roman" w:eastAsia="Times New Roman" w:hAnsi="Times New Roman" w:cs="Times New Roman"/>
      <w:sz w:val="26"/>
      <w:szCs w:val="26"/>
      <w:shd w:val="clear" w:color="auto" w:fill="FFFFFF"/>
    </w:rPr>
  </w:style>
  <w:style w:type="character" w:customStyle="1" w:styleId="a9">
    <w:name w:val="Оглавление_"/>
    <w:basedOn w:val="a0"/>
    <w:link w:val="aa"/>
    <w:rsid w:val="004942B8"/>
    <w:rPr>
      <w:rFonts w:ascii="Times New Roman" w:eastAsia="Times New Roman" w:hAnsi="Times New Roman" w:cs="Times New Roman"/>
      <w:sz w:val="26"/>
      <w:szCs w:val="26"/>
      <w:shd w:val="clear" w:color="auto" w:fill="FFFFFF"/>
    </w:rPr>
  </w:style>
  <w:style w:type="character" w:customStyle="1" w:styleId="85pt0">
    <w:name w:val="Основной текст + 8;5 pt;Полужирный"/>
    <w:basedOn w:val="a3"/>
    <w:rsid w:val="004942B8"/>
    <w:rPr>
      <w:rFonts w:ascii="Times New Roman" w:eastAsia="Times New Roman" w:hAnsi="Times New Roman" w:cs="Times New Roman"/>
      <w:b/>
      <w:bCs/>
      <w:color w:val="000000"/>
      <w:spacing w:val="0"/>
      <w:w w:val="100"/>
      <w:position w:val="0"/>
      <w:sz w:val="17"/>
      <w:szCs w:val="17"/>
      <w:shd w:val="clear" w:color="auto" w:fill="FFFFFF"/>
      <w:lang w:val="ru-RU"/>
    </w:rPr>
  </w:style>
  <w:style w:type="character" w:customStyle="1" w:styleId="Arial85pt">
    <w:name w:val="Основной текст + Arial;8;5 pt;Полужирный;Курсив"/>
    <w:basedOn w:val="a3"/>
    <w:rsid w:val="004942B8"/>
    <w:rPr>
      <w:rFonts w:ascii="Arial" w:eastAsia="Arial" w:hAnsi="Arial" w:cs="Arial"/>
      <w:b/>
      <w:bCs/>
      <w:i/>
      <w:iCs/>
      <w:color w:val="000000"/>
      <w:spacing w:val="0"/>
      <w:w w:val="100"/>
      <w:position w:val="0"/>
      <w:sz w:val="17"/>
      <w:szCs w:val="17"/>
      <w:shd w:val="clear" w:color="auto" w:fill="FFFFFF"/>
      <w:lang w:val="ru-RU"/>
    </w:rPr>
  </w:style>
  <w:style w:type="paragraph" w:customStyle="1" w:styleId="3">
    <w:name w:val="Основной текст3"/>
    <w:basedOn w:val="a"/>
    <w:link w:val="a3"/>
    <w:rsid w:val="004942B8"/>
    <w:pPr>
      <w:widowControl w:val="0"/>
      <w:shd w:val="clear" w:color="auto" w:fill="FFFFFF"/>
      <w:spacing w:after="0" w:line="0" w:lineRule="atLeast"/>
      <w:ind w:hanging="1820"/>
    </w:pPr>
    <w:rPr>
      <w:rFonts w:ascii="Times New Roman" w:eastAsia="Times New Roman" w:hAnsi="Times New Roman" w:cs="Times New Roman"/>
      <w:sz w:val="26"/>
      <w:szCs w:val="26"/>
    </w:rPr>
  </w:style>
  <w:style w:type="paragraph" w:customStyle="1" w:styleId="a8">
    <w:name w:val="Подпись к таблице"/>
    <w:basedOn w:val="a"/>
    <w:link w:val="a7"/>
    <w:rsid w:val="004942B8"/>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aa">
    <w:name w:val="Оглавление"/>
    <w:basedOn w:val="a"/>
    <w:link w:val="a9"/>
    <w:rsid w:val="004942B8"/>
    <w:pPr>
      <w:widowControl w:val="0"/>
      <w:shd w:val="clear" w:color="auto" w:fill="FFFFFF"/>
      <w:spacing w:before="840" w:after="0" w:line="298" w:lineRule="exact"/>
      <w:jc w:val="center"/>
    </w:pPr>
    <w:rPr>
      <w:rFonts w:ascii="Times New Roman" w:eastAsia="Times New Roman" w:hAnsi="Times New Roman" w:cs="Times New Roman"/>
      <w:sz w:val="26"/>
      <w:szCs w:val="26"/>
    </w:rPr>
  </w:style>
  <w:style w:type="paragraph" w:styleId="ab">
    <w:name w:val="footer"/>
    <w:basedOn w:val="a"/>
    <w:link w:val="ac"/>
    <w:uiPriority w:val="99"/>
    <w:unhideWhenUsed/>
    <w:rsid w:val="004942B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942B8"/>
  </w:style>
  <w:style w:type="paragraph" w:styleId="ad">
    <w:name w:val="header"/>
    <w:basedOn w:val="a"/>
    <w:link w:val="ae"/>
    <w:uiPriority w:val="99"/>
    <w:unhideWhenUsed/>
    <w:rsid w:val="004942B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94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85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5275</Words>
  <Characters>30072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О. Кубарский</dc:creator>
  <cp:lastModifiedBy>Дмитрий О. Кубарский</cp:lastModifiedBy>
  <cp:revision>6</cp:revision>
  <dcterms:created xsi:type="dcterms:W3CDTF">2024-01-25T12:43:00Z</dcterms:created>
  <dcterms:modified xsi:type="dcterms:W3CDTF">2024-03-05T07:49:00Z</dcterms:modified>
</cp:coreProperties>
</file>